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C4" w:rsidRDefault="00BA4E17" w:rsidP="002207C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Тема 2: </w:t>
      </w:r>
      <w:r w:rsidR="00F32CB4" w:rsidRPr="00BA4E17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Объектная модель в </w:t>
      </w:r>
      <w:r w:rsidR="00F32CB4" w:rsidRPr="00BA4E17">
        <w:rPr>
          <w:rFonts w:ascii="Times New Roman" w:hAnsi="Times New Roman" w:cs="Times New Roman"/>
          <w:b/>
          <w:sz w:val="28"/>
          <w:szCs w:val="28"/>
        </w:rPr>
        <w:t>Java</w:t>
      </w:r>
    </w:p>
    <w:p w:rsidR="00BA4E17" w:rsidRPr="00BA4E17" w:rsidRDefault="00BA4E17" w:rsidP="0087370C">
      <w:pPr>
        <w:ind w:firstLine="709"/>
        <w:jc w:val="both"/>
        <w:rPr>
          <w:rFonts w:ascii="Times New Roman" w:eastAsia="Arial" w:hAnsi="Times New Roman" w:cs="Times New Roman"/>
          <w:b/>
          <w:sz w:val="28"/>
          <w:szCs w:val="28"/>
          <w:lang w:val="ru-RU"/>
        </w:rPr>
      </w:pPr>
    </w:p>
    <w:p w:rsidR="00DD5AE3" w:rsidRPr="00BA4E17" w:rsidRDefault="00BA4E17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D5AE3"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  <w:t xml:space="preserve">Цель: </w:t>
      </w:r>
      <w:r w:rsidR="00DD5AE3" w:rsidRPr="00DD5AE3">
        <w:rPr>
          <w:rFonts w:ascii="Times New Roman" w:hAnsi="Times New Roman" w:cs="Times New Roman"/>
          <w:spacing w:val="-2"/>
          <w:sz w:val="28"/>
          <w:szCs w:val="28"/>
          <w:lang w:val="ru-RU"/>
        </w:rPr>
        <w:t>Изучить</w:t>
      </w:r>
      <w:r w:rsidR="00DD5AE3"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  <w:t xml:space="preserve"> </w:t>
      </w:r>
      <w:r w:rsidR="00DD5AE3" w:rsidRPr="00BA4E17">
        <w:rPr>
          <w:rFonts w:ascii="Times New Roman" w:hAnsi="Times New Roman" w:cs="Times New Roman"/>
          <w:sz w:val="28"/>
          <w:szCs w:val="28"/>
          <w:lang w:val="ru-RU"/>
        </w:rPr>
        <w:t>особенност</w:t>
      </w:r>
      <w:r w:rsidR="00DD5AE3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DD5AE3"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="00DD5AE3" w:rsidRPr="00BA4E17">
        <w:rPr>
          <w:rFonts w:ascii="Times New Roman" w:hAnsi="Times New Roman" w:cs="Times New Roman"/>
          <w:sz w:val="28"/>
          <w:szCs w:val="28"/>
          <w:lang w:val="ru-RU"/>
        </w:rPr>
        <w:t>объектной</w:t>
      </w:r>
      <w:r w:rsidR="00DD5AE3"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="00DD5AE3" w:rsidRPr="00BA4E17">
        <w:rPr>
          <w:rFonts w:ascii="Times New Roman" w:hAnsi="Times New Roman" w:cs="Times New Roman"/>
          <w:sz w:val="28"/>
          <w:szCs w:val="28"/>
          <w:lang w:val="ru-RU"/>
        </w:rPr>
        <w:t>модели</w:t>
      </w:r>
      <w:r w:rsidR="00DD5AE3"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="00DD5AE3" w:rsidRPr="00BA4E17">
        <w:rPr>
          <w:rFonts w:ascii="Times New Roman" w:hAnsi="Times New Roman" w:cs="Times New Roman"/>
          <w:sz w:val="28"/>
          <w:szCs w:val="28"/>
        </w:rPr>
        <w:t>Java</w:t>
      </w:r>
      <w:r w:rsidR="00DD5AE3" w:rsidRPr="00BA4E1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DD5AE3"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="00DD5AE3"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DD5AE3"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="00DD5AE3" w:rsidRPr="00BA4E17">
        <w:rPr>
          <w:rFonts w:ascii="Times New Roman" w:hAnsi="Times New Roman" w:cs="Times New Roman"/>
          <w:sz w:val="28"/>
          <w:szCs w:val="28"/>
          <w:lang w:val="ru-RU"/>
        </w:rPr>
        <w:t>том</w:t>
      </w:r>
      <w:r w:rsidR="00DD5AE3"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="00DD5AE3" w:rsidRPr="00BA4E17">
        <w:rPr>
          <w:rFonts w:ascii="Times New Roman" w:hAnsi="Times New Roman" w:cs="Times New Roman"/>
          <w:sz w:val="28"/>
          <w:szCs w:val="28"/>
          <w:lang w:val="ru-RU"/>
        </w:rPr>
        <w:t>числе</w:t>
      </w:r>
      <w:r w:rsidR="00DD5AE3"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="00DD5AE3" w:rsidRPr="00BA4E17">
        <w:rPr>
          <w:rFonts w:ascii="Times New Roman" w:hAnsi="Times New Roman" w:cs="Times New Roman"/>
          <w:sz w:val="28"/>
          <w:szCs w:val="28"/>
          <w:lang w:val="ru-RU"/>
        </w:rPr>
        <w:t>и альтернативный множественному наследованию подход - интерфейсы.</w:t>
      </w:r>
    </w:p>
    <w:p w:rsidR="00DD5AE3" w:rsidRPr="00BA4E17" w:rsidRDefault="00DD5AE3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D5AE3" w:rsidRPr="00DD5AE3" w:rsidRDefault="00DD5AE3" w:rsidP="0087370C">
      <w:pPr>
        <w:tabs>
          <w:tab w:val="left" w:pos="567"/>
          <w:tab w:val="right" w:leader="dot" w:pos="10615"/>
        </w:tabs>
        <w:ind w:left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D5AE3">
        <w:rPr>
          <w:rFonts w:ascii="Times New Roman" w:hAnsi="Times New Roman" w:cs="Times New Roman"/>
          <w:b/>
          <w:sz w:val="28"/>
          <w:szCs w:val="28"/>
          <w:lang w:val="ru-RU"/>
        </w:rPr>
        <w:t>План:</w:t>
      </w:r>
    </w:p>
    <w:p w:rsidR="009833C4" w:rsidRPr="00DD5AE3" w:rsidRDefault="00F32CB4" w:rsidP="0087370C">
      <w:pPr>
        <w:pStyle w:val="a4"/>
        <w:numPr>
          <w:ilvl w:val="0"/>
          <w:numId w:val="8"/>
        </w:numPr>
        <w:tabs>
          <w:tab w:val="left" w:pos="567"/>
          <w:tab w:val="right" w:leader="dot" w:pos="10615"/>
        </w:tabs>
        <w:ind w:left="1134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DD5AE3">
        <w:rPr>
          <w:rFonts w:ascii="Times New Roman" w:hAnsi="Times New Roman" w:cs="Times New Roman"/>
          <w:sz w:val="28"/>
          <w:szCs w:val="28"/>
          <w:lang w:val="ru-RU"/>
        </w:rPr>
        <w:t>Статические</w:t>
      </w:r>
      <w:r w:rsidRPr="00DD5AE3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DD5AE3">
        <w:rPr>
          <w:rFonts w:ascii="Times New Roman" w:hAnsi="Times New Roman" w:cs="Times New Roman"/>
          <w:sz w:val="28"/>
          <w:szCs w:val="28"/>
          <w:lang w:val="ru-RU"/>
        </w:rPr>
        <w:t>элементы</w:t>
      </w:r>
    </w:p>
    <w:p w:rsidR="009833C4" w:rsidRPr="00DD5AE3" w:rsidRDefault="00F32CB4" w:rsidP="0087370C">
      <w:pPr>
        <w:pStyle w:val="a4"/>
        <w:numPr>
          <w:ilvl w:val="0"/>
          <w:numId w:val="8"/>
        </w:numPr>
        <w:tabs>
          <w:tab w:val="left" w:pos="567"/>
          <w:tab w:val="right" w:leader="dot" w:pos="10615"/>
        </w:tabs>
        <w:ind w:left="1134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DD5AE3">
        <w:rPr>
          <w:rFonts w:ascii="Times New Roman" w:hAnsi="Times New Roman" w:cs="Times New Roman"/>
          <w:sz w:val="28"/>
          <w:szCs w:val="28"/>
          <w:lang w:val="ru-RU"/>
        </w:rPr>
        <w:t>Ключевые</w:t>
      </w:r>
      <w:r w:rsidRPr="00DD5AE3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DD5AE3">
        <w:rPr>
          <w:rFonts w:ascii="Times New Roman" w:hAnsi="Times New Roman" w:cs="Times New Roman"/>
          <w:sz w:val="28"/>
          <w:szCs w:val="28"/>
          <w:lang w:val="ru-RU"/>
        </w:rPr>
        <w:t>слова</w:t>
      </w:r>
      <w:r w:rsidRPr="00DD5AE3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DD5AE3">
        <w:rPr>
          <w:rFonts w:ascii="Times New Roman" w:hAnsi="Times New Roman" w:cs="Times New Roman"/>
          <w:sz w:val="28"/>
          <w:szCs w:val="28"/>
        </w:rPr>
        <w:t>this</w:t>
      </w:r>
      <w:r w:rsidRPr="00DD5AE3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DD5AE3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DD5AE3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DD5AE3">
        <w:rPr>
          <w:rFonts w:ascii="Times New Roman" w:hAnsi="Times New Roman" w:cs="Times New Roman"/>
          <w:sz w:val="28"/>
          <w:szCs w:val="28"/>
        </w:rPr>
        <w:t>super</w:t>
      </w:r>
    </w:p>
    <w:p w:rsidR="009833C4" w:rsidRPr="00DD5AE3" w:rsidRDefault="00F32CB4" w:rsidP="0087370C">
      <w:pPr>
        <w:pStyle w:val="a4"/>
        <w:numPr>
          <w:ilvl w:val="0"/>
          <w:numId w:val="8"/>
        </w:numPr>
        <w:tabs>
          <w:tab w:val="left" w:pos="567"/>
          <w:tab w:val="right" w:leader="dot" w:pos="10615"/>
        </w:tabs>
        <w:ind w:left="1134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DD5AE3">
        <w:rPr>
          <w:rFonts w:ascii="Times New Roman" w:hAnsi="Times New Roman" w:cs="Times New Roman"/>
          <w:sz w:val="28"/>
          <w:szCs w:val="28"/>
          <w:lang w:val="ru-RU"/>
        </w:rPr>
        <w:t>Ключевое</w:t>
      </w:r>
      <w:r w:rsidRPr="00DD5AE3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DD5AE3">
        <w:rPr>
          <w:rFonts w:ascii="Times New Roman" w:hAnsi="Times New Roman" w:cs="Times New Roman"/>
          <w:sz w:val="28"/>
          <w:szCs w:val="28"/>
          <w:lang w:val="ru-RU"/>
        </w:rPr>
        <w:t>слово</w:t>
      </w:r>
      <w:r w:rsidRPr="00DD5AE3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DD5AE3">
        <w:rPr>
          <w:rFonts w:ascii="Times New Roman" w:hAnsi="Times New Roman" w:cs="Times New Roman"/>
          <w:sz w:val="28"/>
          <w:szCs w:val="28"/>
        </w:rPr>
        <w:t>abstract</w:t>
      </w:r>
    </w:p>
    <w:p w:rsidR="009833C4" w:rsidRPr="00DD5AE3" w:rsidRDefault="00F32CB4" w:rsidP="0087370C">
      <w:pPr>
        <w:pStyle w:val="a4"/>
        <w:numPr>
          <w:ilvl w:val="0"/>
          <w:numId w:val="8"/>
        </w:numPr>
        <w:tabs>
          <w:tab w:val="left" w:pos="567"/>
          <w:tab w:val="right" w:leader="dot" w:pos="10615"/>
        </w:tabs>
        <w:ind w:left="1134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DD5AE3">
        <w:rPr>
          <w:rFonts w:ascii="Times New Roman" w:hAnsi="Times New Roman" w:cs="Times New Roman"/>
          <w:sz w:val="28"/>
          <w:szCs w:val="28"/>
          <w:lang w:val="ru-RU"/>
        </w:rPr>
        <w:t>Интерфейсы</w:t>
      </w:r>
      <w:r w:rsidR="002321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833C4" w:rsidRPr="00DD5AE3" w:rsidRDefault="00F32CB4" w:rsidP="0087370C">
      <w:pPr>
        <w:pStyle w:val="a4"/>
        <w:numPr>
          <w:ilvl w:val="0"/>
          <w:numId w:val="8"/>
        </w:numPr>
        <w:tabs>
          <w:tab w:val="left" w:pos="567"/>
          <w:tab w:val="right" w:leader="dot" w:pos="10615"/>
        </w:tabs>
        <w:ind w:left="1134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DD5AE3">
        <w:rPr>
          <w:rFonts w:ascii="Times New Roman" w:hAnsi="Times New Roman" w:cs="Times New Roman"/>
          <w:sz w:val="28"/>
          <w:szCs w:val="28"/>
          <w:lang w:val="ru-RU"/>
        </w:rPr>
        <w:t>Полиморфизм</w:t>
      </w:r>
    </w:p>
    <w:p w:rsidR="009833C4" w:rsidRPr="00BA4E17" w:rsidRDefault="00F32CB4" w:rsidP="0087370C">
      <w:pPr>
        <w:pStyle w:val="a3"/>
        <w:numPr>
          <w:ilvl w:val="0"/>
          <w:numId w:val="8"/>
        </w:numPr>
        <w:tabs>
          <w:tab w:val="left" w:pos="567"/>
          <w:tab w:val="left" w:pos="2189"/>
          <w:tab w:val="right" w:leader="dot" w:pos="10615"/>
        </w:tabs>
        <w:spacing w:before="0"/>
        <w:ind w:left="113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Полиморфизм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объекты</w:t>
      </w:r>
    </w:p>
    <w:p w:rsidR="00DD5AE3" w:rsidRDefault="00DD5AE3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1._Введение"/>
      <w:bookmarkStart w:id="1" w:name="2._Статические_элементы"/>
      <w:bookmarkStart w:id="2" w:name="_bookmark2"/>
      <w:bookmarkEnd w:id="0"/>
      <w:bookmarkEnd w:id="1"/>
      <w:bookmarkEnd w:id="2"/>
    </w:p>
    <w:p w:rsidR="00DD5AE3" w:rsidRPr="00BA4E17" w:rsidRDefault="00DD5AE3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Эта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лекция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является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некоторым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отступлением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от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рассмотрения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технических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особенностей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Java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посвящена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основном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изучению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ключевых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свойств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объектной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модели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Java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таких как</w:t>
      </w:r>
      <w:r w:rsidRPr="00BA4E17">
        <w:rPr>
          <w:rFonts w:ascii="Times New Roman" w:hAnsi="Times New Roman" w:cs="Times New Roman"/>
          <w:spacing w:val="5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статические</w:t>
      </w:r>
      <w:r w:rsidRPr="00BA4E17">
        <w:rPr>
          <w:rFonts w:ascii="Times New Roman" w:hAnsi="Times New Roman" w:cs="Times New Roman"/>
          <w:spacing w:val="5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элементы,</w:t>
      </w:r>
      <w:r w:rsidRPr="00BA4E17">
        <w:rPr>
          <w:rFonts w:ascii="Times New Roman" w:hAnsi="Times New Roman" w:cs="Times New Roman"/>
          <w:spacing w:val="5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абстрактные</w:t>
      </w:r>
      <w:r w:rsidRPr="00BA4E17">
        <w:rPr>
          <w:rFonts w:ascii="Times New Roman" w:hAnsi="Times New Roman" w:cs="Times New Roman"/>
          <w:spacing w:val="5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методы</w:t>
      </w:r>
      <w:r w:rsidRPr="00BA4E17">
        <w:rPr>
          <w:rFonts w:ascii="Times New Roman" w:hAnsi="Times New Roman" w:cs="Times New Roman"/>
          <w:spacing w:val="5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5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классы,</w:t>
      </w:r>
      <w:r w:rsidRPr="00BA4E17">
        <w:rPr>
          <w:rFonts w:ascii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интерфейсы,</w:t>
      </w:r>
      <w:r w:rsidRPr="00BA4E17">
        <w:rPr>
          <w:rFonts w:ascii="Times New Roman" w:hAnsi="Times New Roman" w:cs="Times New Roman"/>
          <w:spacing w:val="5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заменяющие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множественное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наследование.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Без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этих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мощных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конструкций,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язык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</w:rPr>
        <w:t>Java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был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бы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способен</w:t>
      </w:r>
      <w:r w:rsidRPr="00BA4E17"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решать серьезные задачи.</w:t>
      </w:r>
    </w:p>
    <w:p w:rsidR="00DD5AE3" w:rsidRPr="00BA4E17" w:rsidRDefault="00DD5AE3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ассматриваются</w:t>
      </w:r>
      <w:r w:rsidRPr="00BA4E17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принципы</w:t>
      </w:r>
      <w:r w:rsidRPr="00BA4E17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работы</w:t>
      </w:r>
      <w:r w:rsidRPr="00BA4E17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полиморфизма</w:t>
      </w:r>
      <w:r w:rsidRPr="00BA4E17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Pr="00BA4E17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полей</w:t>
      </w:r>
      <w:r w:rsidRPr="00BA4E17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методов, статических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динамических.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Уточняется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классификация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типов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переменных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типов значений, которые они могут хранить.</w:t>
      </w:r>
    </w:p>
    <w:p w:rsidR="002321E6" w:rsidRDefault="002321E6" w:rsidP="0087370C">
      <w:pPr>
        <w:pStyle w:val="Heading2"/>
        <w:tabs>
          <w:tab w:val="left" w:pos="1801"/>
        </w:tabs>
        <w:ind w:left="709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833C4" w:rsidRPr="00BA4E17" w:rsidRDefault="00DD5AE3" w:rsidP="0087370C">
      <w:pPr>
        <w:pStyle w:val="Heading2"/>
        <w:tabs>
          <w:tab w:val="left" w:pos="1801"/>
        </w:tabs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1 </w:t>
      </w:r>
      <w:r w:rsidR="00F32CB4" w:rsidRPr="00BA4E17">
        <w:rPr>
          <w:rFonts w:ascii="Times New Roman" w:hAnsi="Times New Roman" w:cs="Times New Roman"/>
          <w:b/>
          <w:sz w:val="28"/>
          <w:szCs w:val="28"/>
        </w:rPr>
        <w:t>Статические элементы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До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этого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момента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под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полями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объекта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всегда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понимали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значения,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которые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имеют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смысл только в контексте некоторого экземпляра класса. </w:t>
      </w:r>
      <w:r w:rsidRPr="00BA4E17">
        <w:rPr>
          <w:rFonts w:ascii="Times New Roman" w:hAnsi="Times New Roman" w:cs="Times New Roman"/>
          <w:sz w:val="28"/>
          <w:szCs w:val="28"/>
        </w:rPr>
        <w:t>Например: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class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Human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private</w:t>
      </w:r>
      <w:r w:rsidRPr="00BA4E17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String</w:t>
      </w:r>
      <w:r w:rsidRPr="00BA4E17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name;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Прежде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чем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обратиться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полю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name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необходимо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получить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ссылку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экземпляр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класса </w:t>
      </w:r>
      <w:r w:rsidRPr="00BA4E17">
        <w:rPr>
          <w:rFonts w:ascii="Times New Roman" w:hAnsi="Times New Roman" w:cs="Times New Roman"/>
          <w:sz w:val="28"/>
          <w:szCs w:val="28"/>
        </w:rPr>
        <w:t>Human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невозможно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узнать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имя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вообще,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оно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всегда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принадлежит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какому-то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конкретному человеку.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Но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бывают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данные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иного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характера.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Предположим,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необходимо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хранить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количество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всех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людей</w:t>
      </w:r>
      <w:r w:rsidRPr="00BA4E17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(экземпляров</w:t>
      </w:r>
      <w:r w:rsidRPr="00BA4E17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класса</w:t>
      </w:r>
      <w:r w:rsidRPr="00BA4E17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Human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BA4E17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существующих</w:t>
      </w:r>
      <w:r w:rsidRPr="00BA4E17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системе).</w:t>
      </w:r>
      <w:r w:rsidRPr="00BA4E17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Понятно,</w:t>
      </w:r>
      <w:r w:rsidRPr="00BA4E17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Pr="00BA4E17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общее</w:t>
      </w:r>
      <w:r w:rsidRPr="00BA4E17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число людей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является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характеристикой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какого-то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одного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человека,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оно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относится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всему типу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целом.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Отсюда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появляется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название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"поле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класса"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отличие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"поля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объекта". Объявляются такие поля с помощью модификатора </w:t>
      </w:r>
      <w:r w:rsidRPr="00BA4E17">
        <w:rPr>
          <w:rFonts w:ascii="Times New Roman" w:hAnsi="Times New Roman" w:cs="Times New Roman"/>
          <w:sz w:val="28"/>
          <w:szCs w:val="28"/>
        </w:rPr>
        <w:t>static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</w:rPr>
        <w:lastRenderedPageBreak/>
        <w:t>class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Human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static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totalCount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Чтобы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обратиться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такому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полю,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ссылка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на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объект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требуется,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вполне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достаточно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имени</w:t>
      </w:r>
      <w:r w:rsidRPr="00BA4E17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класса:</w:t>
      </w:r>
    </w:p>
    <w:p w:rsidR="002321E6" w:rsidRDefault="002321E6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</w:rPr>
        <w:t>Humans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A4E17">
        <w:rPr>
          <w:rFonts w:ascii="Times New Roman" w:hAnsi="Times New Roman" w:cs="Times New Roman"/>
          <w:sz w:val="28"/>
          <w:szCs w:val="28"/>
        </w:rPr>
        <w:t>totalCount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++;</w:t>
      </w:r>
      <w:r w:rsidRPr="00BA4E17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//</w:t>
      </w:r>
      <w:r w:rsidRPr="00BA4E17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рождение</w:t>
      </w:r>
      <w:r w:rsidRPr="00BA4E17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еще</w:t>
      </w:r>
      <w:r w:rsidRPr="00BA4E17">
        <w:rPr>
          <w:rFonts w:ascii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одного</w:t>
      </w:r>
      <w:r w:rsidRPr="00BA4E17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человека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Для удобства позволяется обращаться к статическим полям и через ссылки: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Human</w:t>
      </w:r>
      <w:r w:rsidRPr="00BA4E1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h</w:t>
      </w:r>
      <w:r w:rsidRPr="00BA4E1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=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new</w:t>
      </w:r>
      <w:r w:rsidRPr="00BA4E1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Human();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h.totalCount=100;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Однако</w:t>
      </w:r>
      <w:r w:rsidRPr="00BA4E17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такое</w:t>
      </w:r>
      <w:r w:rsidRPr="00BA4E17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обращение</w:t>
      </w:r>
      <w:r w:rsidRPr="00BA4E17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конвертируется</w:t>
      </w:r>
      <w:r w:rsidRPr="00BA4E17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компилятором.</w:t>
      </w:r>
      <w:r w:rsidRPr="00BA4E17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Pr="00BA4E17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использует</w:t>
      </w:r>
      <w:r w:rsidRPr="00BA4E17">
        <w:rPr>
          <w:rFonts w:ascii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тип</w:t>
      </w:r>
      <w:r w:rsidRPr="00BA4E17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ссылки,</w:t>
      </w:r>
      <w:r w:rsidRPr="00BA4E17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 данном</w:t>
      </w:r>
      <w:r w:rsidRPr="00BA4E17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случае</w:t>
      </w:r>
      <w:r w:rsidRPr="00BA4E17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переменная</w:t>
      </w:r>
      <w:r w:rsidRPr="00BA4E17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h</w:t>
      </w:r>
      <w:r w:rsidRPr="00BA4E17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объявлена</w:t>
      </w:r>
      <w:r w:rsidRPr="00BA4E17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как</w:t>
      </w:r>
      <w:r w:rsidRPr="00BA4E17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Human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BA4E17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поэтому</w:t>
      </w:r>
      <w:r w:rsidRPr="00BA4E17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последняя</w:t>
      </w:r>
      <w:r w:rsidRPr="00BA4E17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строка</w:t>
      </w:r>
      <w:r w:rsidRPr="00BA4E17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будет неявно преобразована в: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</w:rPr>
        <w:t>Human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A4E17">
        <w:rPr>
          <w:rFonts w:ascii="Times New Roman" w:hAnsi="Times New Roman" w:cs="Times New Roman"/>
          <w:sz w:val="28"/>
          <w:szCs w:val="28"/>
        </w:rPr>
        <w:t>totalCount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=100;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В этом можно убедится, изучив следующий пример: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Human</w:t>
      </w:r>
      <w:r w:rsidRPr="00BA4E17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h</w:t>
      </w:r>
      <w:r w:rsidRPr="00BA4E1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=</w:t>
      </w:r>
      <w:r w:rsidRPr="00BA4E1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null;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h.totalCount+=10;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Значение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ссылки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равно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null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это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имеет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значения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силу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описанной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конвертации.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Данный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код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успешно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скомпилируется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корректно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исполнится.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Таким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образом,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следующем</w:t>
      </w:r>
      <w:r w:rsidRPr="00BA4E17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примере: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Human</w:t>
      </w:r>
      <w:r w:rsidRPr="00BA4E17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h1</w:t>
      </w:r>
      <w:r w:rsidRPr="00BA4E1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=</w:t>
      </w:r>
      <w:r w:rsidRPr="00BA4E1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new</w:t>
      </w:r>
      <w:r w:rsidRPr="00BA4E1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Human(),</w:t>
      </w:r>
      <w:r w:rsidRPr="00BA4E1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h2</w:t>
      </w:r>
      <w:r w:rsidRPr="00BA4E1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=</w:t>
      </w:r>
      <w:r w:rsidRPr="00BA4E1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new</w:t>
      </w:r>
      <w:r w:rsidRPr="00BA4E1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Human();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Human.totalCount=5;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h1.totalCount++;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System.out.println(h2.totalCount);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все 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обращения 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к 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переменной 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totalCount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приводят 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к 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одному 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единственному 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полю, 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результатом</w:t>
      </w:r>
      <w:r w:rsidRPr="00BA4E17">
        <w:rPr>
          <w:rFonts w:ascii="Times New Roman" w:hAnsi="Times New Roman" w:cs="Times New Roman"/>
          <w:spacing w:val="-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работы</w:t>
      </w:r>
      <w:r w:rsidRPr="00BA4E17">
        <w:rPr>
          <w:rFonts w:ascii="Times New Roman" w:hAnsi="Times New Roman" w:cs="Times New Roman"/>
          <w:spacing w:val="-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такой</w:t>
      </w:r>
      <w:r w:rsidRPr="00BA4E17">
        <w:rPr>
          <w:rFonts w:ascii="Times New Roman" w:hAnsi="Times New Roman" w:cs="Times New Roman"/>
          <w:spacing w:val="-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программы</w:t>
      </w:r>
      <w:r w:rsidRPr="00BA4E17">
        <w:rPr>
          <w:rFonts w:ascii="Times New Roman" w:hAnsi="Times New Roman" w:cs="Times New Roman"/>
          <w:spacing w:val="-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будет</w:t>
      </w:r>
      <w:r w:rsidRPr="00BA4E17">
        <w:rPr>
          <w:rFonts w:ascii="Times New Roman" w:hAnsi="Times New Roman" w:cs="Times New Roman"/>
          <w:spacing w:val="-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6.</w:t>
      </w:r>
      <w:r w:rsidRPr="00BA4E17">
        <w:rPr>
          <w:rFonts w:ascii="Times New Roman" w:hAnsi="Times New Roman" w:cs="Times New Roman"/>
          <w:spacing w:val="-21"/>
          <w:sz w:val="28"/>
          <w:szCs w:val="28"/>
          <w:lang w:val="ru-RU"/>
        </w:rPr>
        <w:t xml:space="preserve"> </w:t>
      </w:r>
      <w:r w:rsidRPr="002321E6">
        <w:rPr>
          <w:rFonts w:ascii="Times New Roman" w:hAnsi="Times New Roman" w:cs="Times New Roman"/>
          <w:spacing w:val="-3"/>
          <w:sz w:val="28"/>
          <w:szCs w:val="28"/>
          <w:lang w:val="ru-RU"/>
        </w:rPr>
        <w:t>Это</w:t>
      </w:r>
      <w:r w:rsidRPr="002321E6">
        <w:rPr>
          <w:rFonts w:ascii="Times New Roman" w:hAnsi="Times New Roman" w:cs="Times New Roman"/>
          <w:spacing w:val="-21"/>
          <w:sz w:val="28"/>
          <w:szCs w:val="28"/>
          <w:lang w:val="ru-RU"/>
        </w:rPr>
        <w:t xml:space="preserve"> </w:t>
      </w:r>
      <w:r w:rsidRPr="002321E6">
        <w:rPr>
          <w:rFonts w:ascii="Times New Roman" w:hAnsi="Times New Roman" w:cs="Times New Roman"/>
          <w:spacing w:val="-3"/>
          <w:sz w:val="28"/>
          <w:szCs w:val="28"/>
          <w:lang w:val="ru-RU"/>
        </w:rPr>
        <w:t>поле</w:t>
      </w:r>
      <w:r w:rsidRPr="002321E6">
        <w:rPr>
          <w:rFonts w:ascii="Times New Roman" w:hAnsi="Times New Roman" w:cs="Times New Roman"/>
          <w:spacing w:val="-21"/>
          <w:sz w:val="28"/>
          <w:szCs w:val="28"/>
          <w:lang w:val="ru-RU"/>
        </w:rPr>
        <w:t xml:space="preserve"> </w:t>
      </w:r>
      <w:r w:rsidRPr="002321E6">
        <w:rPr>
          <w:rFonts w:ascii="Times New Roman" w:hAnsi="Times New Roman" w:cs="Times New Roman"/>
          <w:spacing w:val="-4"/>
          <w:sz w:val="28"/>
          <w:szCs w:val="28"/>
          <w:lang w:val="ru-RU"/>
        </w:rPr>
        <w:t>будет</w:t>
      </w:r>
      <w:r w:rsidRPr="002321E6">
        <w:rPr>
          <w:rFonts w:ascii="Times New Roman" w:hAnsi="Times New Roman" w:cs="Times New Roman"/>
          <w:spacing w:val="-21"/>
          <w:sz w:val="28"/>
          <w:szCs w:val="28"/>
          <w:lang w:val="ru-RU"/>
        </w:rPr>
        <w:t xml:space="preserve"> </w:t>
      </w:r>
      <w:r w:rsidRPr="002321E6">
        <w:rPr>
          <w:rFonts w:ascii="Times New Roman" w:hAnsi="Times New Roman" w:cs="Times New Roman"/>
          <w:spacing w:val="-4"/>
          <w:sz w:val="28"/>
          <w:szCs w:val="28"/>
          <w:lang w:val="ru-RU"/>
        </w:rPr>
        <w:t>существовать</w:t>
      </w:r>
      <w:r w:rsidRPr="002321E6">
        <w:rPr>
          <w:rFonts w:ascii="Times New Roman" w:hAnsi="Times New Roman" w:cs="Times New Roman"/>
          <w:spacing w:val="-21"/>
          <w:sz w:val="28"/>
          <w:szCs w:val="28"/>
          <w:lang w:val="ru-RU"/>
        </w:rPr>
        <w:t xml:space="preserve"> </w:t>
      </w:r>
      <w:r w:rsidRPr="002321E6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2321E6">
        <w:rPr>
          <w:rFonts w:ascii="Times New Roman" w:hAnsi="Times New Roman" w:cs="Times New Roman"/>
          <w:spacing w:val="-21"/>
          <w:sz w:val="28"/>
          <w:szCs w:val="28"/>
          <w:lang w:val="ru-RU"/>
        </w:rPr>
        <w:t xml:space="preserve"> </w:t>
      </w:r>
      <w:r w:rsidRPr="002321E6">
        <w:rPr>
          <w:rFonts w:ascii="Times New Roman" w:hAnsi="Times New Roman" w:cs="Times New Roman"/>
          <w:spacing w:val="-4"/>
          <w:sz w:val="28"/>
          <w:szCs w:val="28"/>
          <w:lang w:val="ru-RU"/>
        </w:rPr>
        <w:t>единственном</w:t>
      </w:r>
      <w:r w:rsidR="002321E6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экземпляре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независимо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того,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сколько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объектов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было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порождено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этого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класса,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был ли вообще создан хоть один объект.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Аналогично объявляются статические методы.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</w:rPr>
        <w:t>class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Human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private</w:t>
      </w:r>
      <w:r w:rsidRPr="00BA4E17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static</w:t>
      </w:r>
      <w:r w:rsidRPr="00BA4E17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totalCount;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static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getTotalCount()</w:t>
      </w:r>
      <w:r w:rsidRPr="00BA4E17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return</w:t>
      </w:r>
      <w:r w:rsidRPr="00BA4E17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totalCount;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Для вызова статического метода не требуется ссылки на объект.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</w:rPr>
        <w:t>Human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A4E17">
        <w:rPr>
          <w:rFonts w:ascii="Times New Roman" w:hAnsi="Times New Roman" w:cs="Times New Roman"/>
          <w:sz w:val="28"/>
          <w:szCs w:val="28"/>
        </w:rPr>
        <w:t>getTotalCount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();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Хотя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удобства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обращения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через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ссылку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позволяются,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принимается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во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внимание только тип ссылки: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</w:rPr>
        <w:t>Human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h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=</w:t>
      </w:r>
      <w:r w:rsidRPr="00BA4E17">
        <w:rPr>
          <w:rFonts w:ascii="Times New Roman" w:hAnsi="Times New Roman" w:cs="Times New Roman"/>
          <w:sz w:val="28"/>
          <w:szCs w:val="28"/>
        </w:rPr>
        <w:t>null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</w:rPr>
        <w:t>h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A4E17">
        <w:rPr>
          <w:rFonts w:ascii="Times New Roman" w:hAnsi="Times New Roman" w:cs="Times New Roman"/>
          <w:sz w:val="28"/>
          <w:szCs w:val="28"/>
        </w:rPr>
        <w:t>getTotalCount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();</w:t>
      </w:r>
      <w:r w:rsidRPr="00BA4E17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//</w:t>
      </w:r>
      <w:r w:rsidRPr="00BA4E17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Два</w:t>
      </w:r>
      <w:r w:rsidRPr="00BA4E17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эквивалентных</w:t>
      </w:r>
      <w:r w:rsidRPr="00BA4E17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обращения</w:t>
      </w:r>
      <w:r w:rsidRPr="00BA4E17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BA4E17">
        <w:rPr>
          <w:rFonts w:ascii="Times New Roman" w:hAnsi="Times New Roman" w:cs="Times New Roman"/>
          <w:w w:val="10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Human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A4E17">
        <w:rPr>
          <w:rFonts w:ascii="Times New Roman" w:hAnsi="Times New Roman" w:cs="Times New Roman"/>
          <w:sz w:val="28"/>
          <w:szCs w:val="28"/>
        </w:rPr>
        <w:t>getTotalCount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();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//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одному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тому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же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методу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Хотя</w:t>
      </w:r>
      <w:r w:rsidRPr="00BA4E17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приведенный</w:t>
      </w:r>
      <w:r w:rsidRPr="00BA4E17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пример</w:t>
      </w:r>
      <w:r w:rsidRPr="00BA4E17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технически</w:t>
      </w:r>
      <w:r w:rsidRPr="00BA4E17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корректен,</w:t>
      </w:r>
      <w:r w:rsidRPr="00BA4E17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все</w:t>
      </w:r>
      <w:r w:rsidRPr="00BA4E17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же</w:t>
      </w:r>
      <w:r w:rsidRPr="00BA4E17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использование</w:t>
      </w:r>
      <w:r w:rsidRPr="00BA4E17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ссылки</w:t>
      </w:r>
      <w:r w:rsidRPr="00BA4E17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BA4E17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объект для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обращения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статическим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полям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методам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рекомендуется,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поскольку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запутывает код.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Обращение</w:t>
      </w:r>
      <w:r w:rsidRPr="00BA4E17">
        <w:rPr>
          <w:rFonts w:ascii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BA4E17">
        <w:rPr>
          <w:rFonts w:ascii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статическому</w:t>
      </w:r>
      <w:r w:rsidRPr="00BA4E17">
        <w:rPr>
          <w:rFonts w:ascii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полю</w:t>
      </w:r>
      <w:r w:rsidRPr="00BA4E17">
        <w:rPr>
          <w:rFonts w:ascii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является</w:t>
      </w:r>
      <w:r w:rsidRPr="00BA4E17">
        <w:rPr>
          <w:rFonts w:ascii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корректным</w:t>
      </w:r>
      <w:r w:rsidRPr="00BA4E17">
        <w:rPr>
          <w:rFonts w:ascii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независимо</w:t>
      </w:r>
      <w:r w:rsidRPr="00BA4E17">
        <w:rPr>
          <w:rFonts w:ascii="Times New Roman" w:hAnsi="Times New Roman" w:cs="Times New Roman"/>
          <w:spacing w:val="5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Pr="00BA4E17">
        <w:rPr>
          <w:rFonts w:ascii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того,</w:t>
      </w:r>
      <w:r w:rsidRPr="00BA4E17">
        <w:rPr>
          <w:rFonts w:ascii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были</w:t>
      </w:r>
      <w:r w:rsidRPr="00BA4E17">
        <w:rPr>
          <w:rFonts w:ascii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ли порождены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объекты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этого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класса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каком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количестве.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Например,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стартовый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метод </w:t>
      </w:r>
      <w:r w:rsidRPr="00BA4E17">
        <w:rPr>
          <w:rFonts w:ascii="Times New Roman" w:hAnsi="Times New Roman" w:cs="Times New Roman"/>
          <w:sz w:val="28"/>
          <w:szCs w:val="28"/>
        </w:rPr>
        <w:t>main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() запускается до того, как программа создаст хотя бы один объект.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Кроме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полей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методов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статическими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могут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быть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инициализаторы.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Они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также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называются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инициализаторами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класса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отличие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от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инициализаторов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объекта,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рассматриваемых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ранее.</w:t>
      </w:r>
      <w:r w:rsidRPr="00BA4E17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Их</w:t>
      </w:r>
      <w:r w:rsidRPr="00BA4E17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код</w:t>
      </w:r>
      <w:r w:rsidRPr="00BA4E17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выполняется</w:t>
      </w:r>
      <w:r w:rsidRPr="00BA4E17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один</w:t>
      </w:r>
      <w:r w:rsidRPr="00BA4E17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раз</w:t>
      </w:r>
      <w:r w:rsidRPr="00BA4E17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во</w:t>
      </w:r>
      <w:r w:rsidRPr="00BA4E17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время</w:t>
      </w:r>
      <w:r w:rsidRPr="00BA4E17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загрузки</w:t>
      </w:r>
      <w:r w:rsidRPr="00BA4E17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класса</w:t>
      </w:r>
      <w:r w:rsidRPr="00BA4E17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память</w:t>
      </w:r>
      <w:r w:rsidRPr="00BA4E17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виртуальной</w:t>
      </w:r>
      <w:r w:rsidRPr="00BA4E17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машины.</w:t>
      </w:r>
      <w:r w:rsidRPr="00BA4E17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Их запись начинается с модификатора </w:t>
      </w:r>
      <w:r w:rsidRPr="00BA4E17">
        <w:rPr>
          <w:rFonts w:ascii="Times New Roman" w:hAnsi="Times New Roman" w:cs="Times New Roman"/>
          <w:sz w:val="28"/>
          <w:szCs w:val="28"/>
        </w:rPr>
        <w:t>static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</w:rPr>
        <w:t>class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Human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{</w:t>
      </w:r>
      <w:r w:rsidRPr="00BA4E17">
        <w:rPr>
          <w:rFonts w:ascii="Times New Roman" w:hAnsi="Times New Roman" w:cs="Times New Roman"/>
          <w:w w:val="10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static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</w:rPr>
        <w:t>System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A4E17">
        <w:rPr>
          <w:rFonts w:ascii="Times New Roman" w:hAnsi="Times New Roman" w:cs="Times New Roman"/>
          <w:sz w:val="28"/>
          <w:szCs w:val="28"/>
        </w:rPr>
        <w:t>out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A4E17">
        <w:rPr>
          <w:rFonts w:ascii="Times New Roman" w:hAnsi="Times New Roman" w:cs="Times New Roman"/>
          <w:sz w:val="28"/>
          <w:szCs w:val="28"/>
        </w:rPr>
        <w:t>println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("</w:t>
      </w:r>
      <w:r w:rsidRPr="00BA4E17">
        <w:rPr>
          <w:rFonts w:ascii="Times New Roman" w:hAnsi="Times New Roman" w:cs="Times New Roman"/>
          <w:sz w:val="28"/>
          <w:szCs w:val="28"/>
        </w:rPr>
        <w:t>Class</w:t>
      </w:r>
      <w:r w:rsidRPr="00BA4E17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loaded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");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Если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объявление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статического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поля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совмещается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его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инициализацией,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поле инициализируется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также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однократно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при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загрузке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класса.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объявление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применение статических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полей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накладываются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аналогичные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ограничения,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динамических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- нельзя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использовать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поле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инициализаторах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других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полей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или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инициализаторах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класса до того, как это поле объявлено: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class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Test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static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a;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static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a=5;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//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b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=7;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//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Нельзя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использовать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до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объявления!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</w:rPr>
        <w:t>static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b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=</w:t>
      </w:r>
      <w:r w:rsidRPr="00BA4E17">
        <w:rPr>
          <w:rFonts w:ascii="Times New Roman" w:hAnsi="Times New Roman" w:cs="Times New Roman"/>
          <w:sz w:val="28"/>
          <w:szCs w:val="28"/>
        </w:rPr>
        <w:t>a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Это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правило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распространяется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только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обращения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полям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простому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имени.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Если использовать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составное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имя,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обращаться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полю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можно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будет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раньше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(выше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тексте программы), чем оно будет объявлено: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lastRenderedPageBreak/>
        <w:t>class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Test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static</w:t>
      </w:r>
      <w:r w:rsidRPr="00BA4E17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b=Test.a;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static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a=3;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static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System.out.println("a="+a+",</w:t>
      </w:r>
      <w:r w:rsidRPr="00BA4E17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b="+b);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Если класс будет загружен в систему, на консоли появится текст: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</w:rPr>
        <w:t>a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=3,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b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=0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Видно,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поле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b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при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инициализации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получило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значение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умолчанию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поля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a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т.е.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0. Затем полю </w:t>
      </w:r>
      <w:r w:rsidRPr="00BA4E17">
        <w:rPr>
          <w:rFonts w:ascii="Times New Roman" w:hAnsi="Times New Roman" w:cs="Times New Roman"/>
          <w:sz w:val="28"/>
          <w:szCs w:val="28"/>
        </w:rPr>
        <w:t>a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 было присвоено значение 3.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Статические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поля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также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могут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быть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объявлены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как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final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означает,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они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должны быть</w:t>
      </w:r>
      <w:r w:rsidRPr="00BA4E17">
        <w:rPr>
          <w:rFonts w:ascii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проинициализированы</w:t>
      </w:r>
      <w:r w:rsidRPr="00BA4E17">
        <w:rPr>
          <w:rFonts w:ascii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строго</w:t>
      </w:r>
      <w:r w:rsidRPr="00BA4E17">
        <w:rPr>
          <w:rFonts w:ascii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один</w:t>
      </w:r>
      <w:r w:rsidRPr="00BA4E17">
        <w:rPr>
          <w:rFonts w:ascii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раз,</w:t>
      </w:r>
      <w:r w:rsidRPr="00BA4E17">
        <w:rPr>
          <w:rFonts w:ascii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затем</w:t>
      </w:r>
      <w:r w:rsidRPr="00BA4E17">
        <w:rPr>
          <w:rFonts w:ascii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уже</w:t>
      </w:r>
      <w:r w:rsidRPr="00BA4E17">
        <w:rPr>
          <w:rFonts w:ascii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больше</w:t>
      </w:r>
      <w:r w:rsidRPr="00BA4E17">
        <w:rPr>
          <w:rFonts w:ascii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менять</w:t>
      </w:r>
      <w:r w:rsidRPr="00BA4E17">
        <w:rPr>
          <w:rFonts w:ascii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своего значения.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Аналогично,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статические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методы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могут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быть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объявлены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как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final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означает, что их нельзя перекрывать в классах-наследниках.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Pr="00BA4E17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инициализации</w:t>
      </w:r>
      <w:r w:rsidRPr="00BA4E17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статических</w:t>
      </w:r>
      <w:r w:rsidRPr="00BA4E17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полей</w:t>
      </w:r>
      <w:r w:rsidRPr="00BA4E17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можно</w:t>
      </w:r>
      <w:r w:rsidRPr="00BA4E17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пользоваться</w:t>
      </w:r>
      <w:r w:rsidRPr="00BA4E17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статическими</w:t>
      </w:r>
      <w:r w:rsidRPr="00BA4E17">
        <w:rPr>
          <w:rFonts w:ascii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методами</w:t>
      </w:r>
      <w:r w:rsidRPr="00BA4E17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 нельзя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обращаться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динамическим.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Вводят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специальные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понятия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статический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динамический</w:t>
      </w:r>
      <w:r w:rsidRPr="00BA4E17">
        <w:rPr>
          <w:rFonts w:ascii="Times New Roman" w:hAnsi="Times New Roman" w:cs="Times New Roman"/>
          <w:spacing w:val="-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контексты.</w:t>
      </w:r>
      <w:r w:rsidRPr="00BA4E17">
        <w:rPr>
          <w:rFonts w:ascii="Times New Roman" w:hAnsi="Times New Roman" w:cs="Times New Roman"/>
          <w:spacing w:val="-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BA4E17">
        <w:rPr>
          <w:rFonts w:ascii="Times New Roman" w:hAnsi="Times New Roman" w:cs="Times New Roman"/>
          <w:spacing w:val="-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статическому</w:t>
      </w:r>
      <w:r w:rsidRPr="00BA4E17">
        <w:rPr>
          <w:rFonts w:ascii="Times New Roman" w:hAnsi="Times New Roman" w:cs="Times New Roman"/>
          <w:spacing w:val="-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контексту</w:t>
      </w:r>
      <w:r w:rsidRPr="00BA4E17">
        <w:rPr>
          <w:rFonts w:ascii="Times New Roman" w:hAnsi="Times New Roman" w:cs="Times New Roman"/>
          <w:spacing w:val="-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относят</w:t>
      </w:r>
      <w:r w:rsidRPr="00BA4E17">
        <w:rPr>
          <w:rFonts w:ascii="Times New Roman" w:hAnsi="Times New Roman" w:cs="Times New Roman"/>
          <w:spacing w:val="-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статические</w:t>
      </w:r>
      <w:r w:rsidRPr="00BA4E17">
        <w:rPr>
          <w:rFonts w:ascii="Times New Roman" w:hAnsi="Times New Roman" w:cs="Times New Roman"/>
          <w:spacing w:val="-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методы,</w:t>
      </w:r>
      <w:r w:rsidRPr="00BA4E17">
        <w:rPr>
          <w:rFonts w:ascii="Times New Roman" w:hAnsi="Times New Roman" w:cs="Times New Roman"/>
          <w:spacing w:val="-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статические</w:t>
      </w:r>
      <w:r w:rsidRPr="00BA4E17">
        <w:rPr>
          <w:rFonts w:ascii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инициализаторы,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инициализаторы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статических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полей.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Все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остальные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части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кода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имеют динамический контекст.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При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выполнении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кода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динамическом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контексте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всегда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есть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объект,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которым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идет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работа</w:t>
      </w:r>
      <w:r w:rsidRPr="00BA4E17">
        <w:rPr>
          <w:rFonts w:ascii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данный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момент.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Например,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динамического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метода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это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объект,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которого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был вызван, и так далее.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Напротив,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со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статическим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контекстом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ассоциированных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объектов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нет.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Например,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как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уже указывалось,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стартовый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main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()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вызывается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тот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момент,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когда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ни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один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объект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еще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создан.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При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обращении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статическому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методу,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например,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</w:rPr>
        <w:t>MyClass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.</w:t>
      </w:r>
      <w:r w:rsidRPr="00BA4E17">
        <w:rPr>
          <w:rFonts w:ascii="Times New Roman" w:hAnsi="Times New Roman" w:cs="Times New Roman"/>
          <w:spacing w:val="-1"/>
          <w:sz w:val="28"/>
          <w:szCs w:val="28"/>
        </w:rPr>
        <w:t>staticMethod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(),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также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ни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одного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экземпляра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MyClass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может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быть.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Обращаться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статическим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методам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класса </w:t>
      </w:r>
      <w:r w:rsidRPr="00BA4E17">
        <w:rPr>
          <w:rFonts w:ascii="Times New Roman" w:hAnsi="Times New Roman" w:cs="Times New Roman"/>
          <w:sz w:val="28"/>
          <w:szCs w:val="28"/>
        </w:rPr>
        <w:t>Math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 можно, а создавать его экземпляры нельзя.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BA4E17">
        <w:rPr>
          <w:rFonts w:ascii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раз</w:t>
      </w:r>
      <w:r w:rsidRPr="00BA4E17">
        <w:rPr>
          <w:rFonts w:ascii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нет</w:t>
      </w:r>
      <w:r w:rsidRPr="00BA4E17">
        <w:rPr>
          <w:rFonts w:ascii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ассоциированных</w:t>
      </w:r>
      <w:r w:rsidRPr="00BA4E17">
        <w:rPr>
          <w:rFonts w:ascii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объектов,</w:t>
      </w:r>
      <w:r w:rsidRPr="00BA4E17">
        <w:rPr>
          <w:rFonts w:ascii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</w:t>
      </w:r>
      <w:r w:rsidRPr="00BA4E17">
        <w:rPr>
          <w:rFonts w:ascii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пользоваться</w:t>
      </w:r>
      <w:r w:rsidRPr="00BA4E17">
        <w:rPr>
          <w:rFonts w:ascii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динамическими</w:t>
      </w:r>
      <w:r w:rsidRPr="00BA4E17">
        <w:rPr>
          <w:rFonts w:ascii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конструкциями нельзя.</w:t>
      </w:r>
      <w:r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Можно</w:t>
      </w:r>
      <w:r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только</w:t>
      </w:r>
      <w:r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ссылаться</w:t>
      </w:r>
      <w:r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статические</w:t>
      </w:r>
      <w:r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поля</w:t>
      </w:r>
      <w:r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вызывать</w:t>
      </w:r>
      <w:r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статические</w:t>
      </w:r>
      <w:r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методы.</w:t>
      </w:r>
    </w:p>
    <w:p w:rsidR="002321E6" w:rsidRDefault="002321E6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Либо</w:t>
      </w:r>
      <w:r w:rsidRPr="00BA4E17"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обращаться</w:t>
      </w:r>
      <w:r w:rsidRPr="00BA4E17"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BA4E17"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объектам</w:t>
      </w:r>
      <w:r w:rsidRPr="00BA4E17"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через</w:t>
      </w:r>
      <w:r w:rsidRPr="00BA4E17"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ссылки</w:t>
      </w:r>
      <w:r w:rsidRPr="00BA4E17"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BA4E17">
        <w:rPr>
          <w:rFonts w:ascii="Times New Roman" w:hAnsi="Times New Roman" w:cs="Times New Roman"/>
          <w:spacing w:val="4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них,</w:t>
      </w:r>
      <w:r w:rsidRPr="00BA4E17"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полученные</w:t>
      </w:r>
      <w:r w:rsidRPr="00BA4E17"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результате</w:t>
      </w:r>
      <w:r w:rsidRPr="00BA4E17"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вызова конструктора или в качестве аргумента метода и т.п.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class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Test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lastRenderedPageBreak/>
        <w:t>public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void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process()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}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static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void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main(String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s[])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//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process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();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ошибка!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какого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объекта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его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вызывать?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Test</w:t>
      </w:r>
      <w:r w:rsidRPr="00BA4E1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test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=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new</w:t>
      </w:r>
      <w:r w:rsidRPr="00BA4E1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Test();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test.process();</w:t>
      </w:r>
      <w:r w:rsidRPr="00BA4E17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//</w:t>
      </w:r>
      <w:r w:rsidRPr="00BA4E17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так</w:t>
      </w:r>
      <w:r w:rsidRPr="00BA4E17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правильно</w:t>
      </w:r>
    </w:p>
    <w:p w:rsidR="009833C4" w:rsidRPr="002321E6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bookmarkStart w:id="3" w:name="3._Ключевые_слова_this_и_super"/>
      <w:bookmarkStart w:id="4" w:name="_bookmark3"/>
      <w:bookmarkEnd w:id="3"/>
      <w:bookmarkEnd w:id="4"/>
      <w:r w:rsidRPr="002321E6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2321E6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2321E6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2321E6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2321E6" w:rsidRDefault="002321E6" w:rsidP="0087370C">
      <w:pPr>
        <w:pStyle w:val="Heading2"/>
        <w:tabs>
          <w:tab w:val="left" w:pos="1801"/>
        </w:tabs>
        <w:ind w:left="709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321E6">
        <w:rPr>
          <w:rFonts w:ascii="Times New Roman" w:hAnsi="Times New Roman" w:cs="Times New Roman"/>
          <w:b/>
          <w:sz w:val="28"/>
          <w:szCs w:val="28"/>
          <w:lang w:val="ru-RU"/>
        </w:rPr>
        <w:t xml:space="preserve">2 </w:t>
      </w:r>
      <w:r w:rsidR="00F32CB4" w:rsidRPr="002321E6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Ключевые слова </w:t>
      </w:r>
      <w:r w:rsidR="00F32CB4" w:rsidRPr="002321E6">
        <w:rPr>
          <w:rFonts w:ascii="Times New Roman" w:hAnsi="Times New Roman" w:cs="Times New Roman"/>
          <w:b/>
          <w:sz w:val="28"/>
          <w:szCs w:val="28"/>
        </w:rPr>
        <w:t>this</w:t>
      </w:r>
      <w:r w:rsidR="00F32CB4" w:rsidRPr="002321E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</w:t>
      </w:r>
      <w:r w:rsidR="00F32CB4" w:rsidRPr="002321E6">
        <w:rPr>
          <w:rFonts w:ascii="Times New Roman" w:hAnsi="Times New Roman" w:cs="Times New Roman"/>
          <w:b/>
          <w:sz w:val="28"/>
          <w:szCs w:val="28"/>
        </w:rPr>
        <w:t>super</w:t>
      </w:r>
    </w:p>
    <w:p w:rsidR="002321E6" w:rsidRDefault="002321E6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Эти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ключевые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слова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уже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упоминались,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были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рассмотрены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некоторые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ситуации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их применения. Здесь они будут описаны более полно.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Если</w:t>
      </w:r>
      <w:r w:rsidRPr="00BA4E17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выполнение</w:t>
      </w:r>
      <w:r w:rsidRPr="00BA4E17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кода</w:t>
      </w:r>
      <w:r w:rsidRPr="00BA4E17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происходит</w:t>
      </w:r>
      <w:r w:rsidRPr="00BA4E17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динамическом</w:t>
      </w:r>
      <w:r w:rsidRPr="00BA4E17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контексте,</w:t>
      </w:r>
      <w:r w:rsidRPr="00BA4E17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</w:t>
      </w:r>
      <w:r w:rsidRPr="00BA4E17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должен</w:t>
      </w:r>
      <w:r w:rsidRPr="00BA4E17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быть</w:t>
      </w:r>
      <w:r w:rsidRPr="00BA4E17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объект, ассоциированный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ним.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этом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случае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ключевое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слово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this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возвращает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ссылку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этот объект: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class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Test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Object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getThis()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</w:rPr>
        <w:t>return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this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//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Проверим,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куда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указывает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эта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ссылка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}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static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void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main(String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s[])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Test</w:t>
      </w:r>
      <w:r w:rsidRPr="00BA4E17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t</w:t>
      </w:r>
      <w:r w:rsidRPr="00BA4E1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=</w:t>
      </w:r>
      <w:r w:rsidRPr="00BA4E1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new</w:t>
      </w:r>
      <w:r w:rsidRPr="00BA4E1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Test();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System.out.println(t.getThis()==t);</w:t>
      </w:r>
      <w:r w:rsidRPr="00BA4E17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//</w:t>
      </w:r>
      <w:r w:rsidRPr="00BA4E17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Сравнение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Результатом работы программы будет: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</w:rPr>
        <w:t>true</w:t>
      </w:r>
    </w:p>
    <w:p w:rsidR="002321E6" w:rsidRDefault="002321E6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То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есть,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внутри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методов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слово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this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возвращает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ссылку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объект,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которого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этот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 вызван.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Оно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необходимо,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если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нужно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передать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аргумент,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равный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ссылке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этот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объект, в какой-нибудь метод.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class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Human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static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void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register(Human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h)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System.out.println(h.name+"</w:t>
      </w:r>
      <w:r w:rsidRPr="00BA4E17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is</w:t>
      </w:r>
      <w:r w:rsidRPr="00BA4E17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registered.");</w:t>
      </w:r>
    </w:p>
    <w:p w:rsidR="00BA4E17" w:rsidRDefault="00BA4E17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</w:rPr>
        <w:lastRenderedPageBreak/>
        <w:t>private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String</w:t>
      </w:r>
      <w:r w:rsidRPr="00BA4E17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name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Human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(String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s)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name</w:t>
      </w:r>
      <w:r w:rsidRPr="00BA4E17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=</w:t>
      </w:r>
      <w:r w:rsidRPr="00BA4E17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register(this);</w:t>
      </w:r>
      <w:r w:rsidRPr="00BA4E17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//</w:t>
      </w:r>
      <w:r w:rsidRPr="00BA4E17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саморегистрация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}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static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void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main(String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s[])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new</w:t>
      </w:r>
      <w:r w:rsidRPr="00BA4E17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Human("John");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}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}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Результатом будет: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John</w:t>
      </w:r>
      <w:r w:rsidRPr="00BA4E17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is</w:t>
      </w:r>
      <w:r w:rsidRPr="00BA4E17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registered.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Другое применение </w:t>
      </w:r>
      <w:r w:rsidRPr="00BA4E17">
        <w:rPr>
          <w:rFonts w:ascii="Times New Roman" w:hAnsi="Times New Roman" w:cs="Times New Roman"/>
          <w:sz w:val="28"/>
          <w:szCs w:val="28"/>
        </w:rPr>
        <w:t>this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 рассматривалось в случае "затемняющих" объявлений: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class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Human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private</w:t>
      </w:r>
      <w:r w:rsidRPr="00BA4E17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String</w:t>
      </w:r>
      <w:r w:rsidRPr="00BA4E17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name;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void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setName(String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name)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this.name=name;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Слово </w:t>
      </w:r>
      <w:r w:rsidRPr="00BA4E17">
        <w:rPr>
          <w:rFonts w:ascii="Times New Roman" w:hAnsi="Times New Roman" w:cs="Times New Roman"/>
          <w:sz w:val="28"/>
          <w:szCs w:val="28"/>
        </w:rPr>
        <w:t>this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 можно использовать для обращения к полям, которые объявляются ниже: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</w:rPr>
        <w:t>class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Test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//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b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=</w:t>
      </w:r>
      <w:r w:rsidRPr="00BA4E17">
        <w:rPr>
          <w:rFonts w:ascii="Times New Roman" w:hAnsi="Times New Roman" w:cs="Times New Roman"/>
          <w:sz w:val="28"/>
          <w:szCs w:val="28"/>
        </w:rPr>
        <w:t>a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нельзя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обращаться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необъявленному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полю!</w:t>
      </w:r>
      <w:r w:rsidRPr="00BA4E17">
        <w:rPr>
          <w:rFonts w:ascii="Times New Roman" w:hAnsi="Times New Roman" w:cs="Times New Roman"/>
          <w:w w:val="10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b=this.a;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a=5;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System.out.println("a="+a+",</w:t>
      </w:r>
      <w:r w:rsidRPr="00BA4E17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b="+b);;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}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static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void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main(String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s[])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new</w:t>
      </w:r>
      <w:r w:rsidRPr="00BA4E17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Test();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Результатом работы программы будет: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</w:rPr>
        <w:t>a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=5,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b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=0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Все происходит так же, как и для статических полей - </w:t>
      </w:r>
      <w:r w:rsidRPr="00BA4E17">
        <w:rPr>
          <w:rFonts w:ascii="Times New Roman" w:hAnsi="Times New Roman" w:cs="Times New Roman"/>
          <w:sz w:val="28"/>
          <w:szCs w:val="28"/>
        </w:rPr>
        <w:t>b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 получает значение по умолчанию для </w:t>
      </w:r>
      <w:r w:rsidRPr="00BA4E17">
        <w:rPr>
          <w:rFonts w:ascii="Times New Roman" w:hAnsi="Times New Roman" w:cs="Times New Roman"/>
          <w:sz w:val="28"/>
          <w:szCs w:val="28"/>
        </w:rPr>
        <w:t>a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, т.е. ноль, а затем </w:t>
      </w:r>
      <w:r w:rsidRPr="00BA4E17">
        <w:rPr>
          <w:rFonts w:ascii="Times New Roman" w:hAnsi="Times New Roman" w:cs="Times New Roman"/>
          <w:sz w:val="28"/>
          <w:szCs w:val="28"/>
        </w:rPr>
        <w:t>a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 инициализируется значением 5.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Наконец,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слово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</w:rPr>
        <w:t>this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применяется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конструкторах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для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явного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вызова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lastRenderedPageBreak/>
        <w:t>первой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строке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другого</w:t>
      </w:r>
      <w:r w:rsidRPr="00BA4E17">
        <w:rPr>
          <w:rFonts w:ascii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конструктора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этого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же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класса.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Там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же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может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применяться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слово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super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только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уже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для обращения к конструктору родительского класса.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Другие</w:t>
      </w:r>
      <w:r w:rsidRPr="00BA4E17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применения</w:t>
      </w:r>
      <w:r w:rsidRPr="00BA4E17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слова</w:t>
      </w:r>
      <w:r w:rsidRPr="00BA4E17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super</w:t>
      </w:r>
      <w:r w:rsidRPr="00BA4E17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также</w:t>
      </w:r>
      <w:r w:rsidRPr="00BA4E17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связаны</w:t>
      </w:r>
      <w:r w:rsidRPr="00BA4E17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BA4E17">
        <w:rPr>
          <w:rFonts w:ascii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обращением</w:t>
      </w:r>
      <w:r w:rsidRPr="00BA4E17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BA4E17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родительскому</w:t>
      </w:r>
      <w:r w:rsidRPr="00BA4E17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классу объекта.</w:t>
      </w:r>
      <w:r w:rsidRPr="00BA4E17">
        <w:rPr>
          <w:rFonts w:ascii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Например,</w:t>
      </w:r>
      <w:r w:rsidRPr="00BA4E17">
        <w:rPr>
          <w:rFonts w:ascii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оно</w:t>
      </w:r>
      <w:r w:rsidRPr="00BA4E17">
        <w:rPr>
          <w:rFonts w:ascii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может</w:t>
      </w:r>
      <w:r w:rsidRPr="00BA4E17">
        <w:rPr>
          <w:rFonts w:ascii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потребоваться</w:t>
      </w:r>
      <w:r w:rsidRPr="00BA4E17">
        <w:rPr>
          <w:rFonts w:ascii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случае</w:t>
      </w:r>
      <w:r w:rsidRPr="00BA4E17">
        <w:rPr>
          <w:rFonts w:ascii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переопределения</w:t>
      </w:r>
      <w:r w:rsidRPr="00BA4E17">
        <w:rPr>
          <w:rFonts w:ascii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BA4E17">
        <w:rPr>
          <w:rFonts w:ascii="Times New Roman" w:hAnsi="Times New Roman" w:cs="Times New Roman"/>
          <w:sz w:val="28"/>
          <w:szCs w:val="28"/>
        </w:rPr>
        <w:t>overriding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) родительского метода.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Переопределением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называют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объявление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метода,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сигнатура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которого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совпадает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одним из методов родительского класса.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class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Parent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getValue()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return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5;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}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}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class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Child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extends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Parent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//</w:t>
      </w:r>
      <w:r w:rsidRPr="00BA4E17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Переопределение</w:t>
      </w:r>
      <w:r w:rsidRPr="00BA4E17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метода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getValue()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return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3;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}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static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void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main(String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s[])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Child</w:t>
      </w:r>
      <w:r w:rsidRPr="00BA4E1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</w:t>
      </w:r>
      <w:r w:rsidRPr="00BA4E1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=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new</w:t>
      </w:r>
      <w:r w:rsidRPr="00BA4E1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Child();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//</w:t>
      </w:r>
      <w:r w:rsidRPr="00BA4E17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Пример</w:t>
      </w:r>
      <w:r w:rsidRPr="00BA4E17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вызова</w:t>
      </w:r>
      <w:r w:rsidRPr="00BA4E17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переопределенного</w:t>
      </w:r>
      <w:r w:rsidRPr="00BA4E17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метода</w:t>
      </w:r>
      <w:r w:rsidRPr="00BA4E17">
        <w:rPr>
          <w:rFonts w:ascii="Times New Roman" w:hAnsi="Times New Roman" w:cs="Times New Roman"/>
          <w:w w:val="10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System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A4E17">
        <w:rPr>
          <w:rFonts w:ascii="Times New Roman" w:hAnsi="Times New Roman" w:cs="Times New Roman"/>
          <w:sz w:val="28"/>
          <w:szCs w:val="28"/>
        </w:rPr>
        <w:t>our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A4E17">
        <w:rPr>
          <w:rFonts w:ascii="Times New Roman" w:hAnsi="Times New Roman" w:cs="Times New Roman"/>
          <w:sz w:val="28"/>
          <w:szCs w:val="28"/>
        </w:rPr>
        <w:t>println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BA4E17">
        <w:rPr>
          <w:rFonts w:ascii="Times New Roman" w:hAnsi="Times New Roman" w:cs="Times New Roman"/>
          <w:sz w:val="28"/>
          <w:szCs w:val="28"/>
        </w:rPr>
        <w:t>c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A4E17">
        <w:rPr>
          <w:rFonts w:ascii="Times New Roman" w:hAnsi="Times New Roman" w:cs="Times New Roman"/>
          <w:sz w:val="28"/>
          <w:szCs w:val="28"/>
        </w:rPr>
        <w:t>getValue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());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Вызов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переопределенного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метода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использует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механизм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полиморфизма,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который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подробно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рассматривается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конце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этой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главы.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Однако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ясно,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результатом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выполнения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примера будет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значение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Невозможно,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используя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ссылку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типа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Child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получить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из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метода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getVaue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() значение 5, родительский метод перекрыт и больше не доступен.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Часто</w:t>
      </w:r>
      <w:r w:rsidRPr="00BA4E17">
        <w:rPr>
          <w:rFonts w:ascii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бывают</w:t>
      </w:r>
      <w:r w:rsidRPr="00BA4E17">
        <w:rPr>
          <w:rFonts w:ascii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случаи,</w:t>
      </w:r>
      <w:r w:rsidRPr="00BA4E17">
        <w:rPr>
          <w:rFonts w:ascii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когда</w:t>
      </w:r>
      <w:r w:rsidRPr="00BA4E17">
        <w:rPr>
          <w:rFonts w:ascii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при</w:t>
      </w:r>
      <w:r w:rsidRPr="00BA4E17">
        <w:rPr>
          <w:rFonts w:ascii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переопределении</w:t>
      </w:r>
      <w:r w:rsidRPr="00BA4E17">
        <w:rPr>
          <w:rFonts w:ascii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было</w:t>
      </w:r>
      <w:r w:rsidRPr="00BA4E17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бы</w:t>
      </w:r>
      <w:r w:rsidRPr="00BA4E17">
        <w:rPr>
          <w:rFonts w:ascii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полезно</w:t>
      </w:r>
      <w:r w:rsidRPr="00BA4E17">
        <w:rPr>
          <w:rFonts w:ascii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воспользоваться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результатом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работы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родительского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метода.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Предположим,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он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делал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сложные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вычисления,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BA4E17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переопределенный</w:t>
      </w:r>
      <w:r w:rsidRPr="00BA4E17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</w:t>
      </w:r>
      <w:r w:rsidRPr="00BA4E17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должен</w:t>
      </w:r>
      <w:r w:rsidRPr="00BA4E17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вернуть</w:t>
      </w:r>
      <w:r w:rsidRPr="00BA4E17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округленный</w:t>
      </w:r>
      <w:r w:rsidRPr="00BA4E17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результат</w:t>
      </w:r>
      <w:r w:rsidRPr="00BA4E17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этих</w:t>
      </w:r>
      <w:r w:rsidRPr="00BA4E17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вычислений. Понятно,</w:t>
      </w:r>
      <w:r w:rsidRPr="00BA4E17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Pr="00BA4E17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гораздо</w:t>
      </w:r>
      <w:r w:rsidRPr="00BA4E17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удобнее</w:t>
      </w:r>
      <w:r w:rsidRPr="00BA4E17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как-то</w:t>
      </w:r>
      <w:r w:rsidRPr="00BA4E17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обратиться</w:t>
      </w:r>
      <w:r w:rsidRPr="00BA4E17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BA4E17">
        <w:rPr>
          <w:rFonts w:ascii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родительскому</w:t>
      </w:r>
      <w:r w:rsidRPr="00BA4E17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методу,</w:t>
      </w:r>
      <w:r w:rsidRPr="00BA4E17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чем</w:t>
      </w:r>
      <w:r w:rsidRPr="00BA4E17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заново описывать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весь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алгоритм.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Здесь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применяется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слово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super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Из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класса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наследника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его помощью можно обращаться к переопределенным методам родителя: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lastRenderedPageBreak/>
        <w:t>class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Parent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getValue()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return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5;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}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}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4E17" w:rsidRDefault="00BA4E17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class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Child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extends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Parent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//</w:t>
      </w:r>
      <w:r w:rsidRPr="00BA4E17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Переопределение</w:t>
      </w:r>
      <w:r w:rsidRPr="00BA4E17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метода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getValue()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//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Обращение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методу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родителя</w:t>
      </w:r>
      <w:r w:rsidRPr="00BA4E17">
        <w:rPr>
          <w:rFonts w:ascii="Times New Roman" w:hAnsi="Times New Roman" w:cs="Times New Roman"/>
          <w:w w:val="10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return</w:t>
      </w:r>
      <w:r w:rsidRPr="00BA4E17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super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A4E17">
        <w:rPr>
          <w:rFonts w:ascii="Times New Roman" w:hAnsi="Times New Roman" w:cs="Times New Roman"/>
          <w:sz w:val="28"/>
          <w:szCs w:val="28"/>
        </w:rPr>
        <w:t>getValue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()+1;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}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static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void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main(String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s[])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Child</w:t>
      </w:r>
      <w:r w:rsidRPr="00BA4E1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</w:t>
      </w:r>
      <w:r w:rsidRPr="00BA4E1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=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new</w:t>
      </w:r>
      <w:r w:rsidRPr="00BA4E1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Child();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System.our.println(c.getValue());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Результатом работы программы будет значение 6.</w:t>
      </w:r>
    </w:p>
    <w:p w:rsidR="002321E6" w:rsidRDefault="002321E6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Обращаться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помощью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ключевого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слова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super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переопределенному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методу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родителя родителя, т.е. на два уровня наследования вверх, невозможно. Если родительский класс переопределил</w:t>
      </w:r>
      <w:r w:rsidRPr="00BA4E17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функциональность</w:t>
      </w:r>
      <w:r w:rsidRPr="00BA4E17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своего</w:t>
      </w:r>
      <w:r w:rsidRPr="00BA4E17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родителя,</w:t>
      </w:r>
      <w:r w:rsidRPr="00BA4E17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значит,</w:t>
      </w:r>
      <w:r w:rsidRPr="00BA4E17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она</w:t>
      </w:r>
      <w:r w:rsidRPr="00BA4E17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будет</w:t>
      </w:r>
      <w:r w:rsidRPr="00BA4E17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доступна</w:t>
      </w:r>
      <w:r w:rsidRPr="00BA4E17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его наследникам.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5" w:name="4._Ключевое_слово_abstract"/>
      <w:bookmarkStart w:id="6" w:name="_bookmark4"/>
      <w:bookmarkEnd w:id="5"/>
      <w:bookmarkEnd w:id="6"/>
      <w:r w:rsidRPr="00BA4E17">
        <w:rPr>
          <w:rFonts w:ascii="Times New Roman" w:hAnsi="Times New Roman" w:cs="Times New Roman"/>
          <w:sz w:val="28"/>
          <w:szCs w:val="28"/>
          <w:lang w:val="ru-RU"/>
        </w:rPr>
        <w:t>Поскольку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ключевые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слова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this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super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требуют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наличия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ассоциированного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объекта,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т.е. динамического контекста, использование их в статическом контексте запрещено.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2321E6" w:rsidRDefault="002321E6" w:rsidP="0087370C">
      <w:pPr>
        <w:pStyle w:val="Heading2"/>
        <w:tabs>
          <w:tab w:val="left" w:pos="1225"/>
        </w:tabs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3 </w:t>
      </w:r>
      <w:r w:rsidR="00F32CB4" w:rsidRPr="002321E6">
        <w:rPr>
          <w:rFonts w:ascii="Times New Roman" w:hAnsi="Times New Roman" w:cs="Times New Roman"/>
          <w:b/>
          <w:sz w:val="28"/>
          <w:szCs w:val="28"/>
        </w:rPr>
        <w:t>Ключевое слово abstract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Следующее</w:t>
      </w:r>
      <w:r w:rsidRPr="00BA4E17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важное</w:t>
      </w:r>
      <w:r w:rsidRPr="00BA4E17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понятие,</w:t>
      </w:r>
      <w:r w:rsidRPr="00BA4E17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которое</w:t>
      </w:r>
      <w:r w:rsidRPr="00BA4E17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необходимо</w:t>
      </w:r>
      <w:r w:rsidRPr="00BA4E17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рассмотреть</w:t>
      </w:r>
      <w:r w:rsidRPr="00BA4E17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BA4E17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ключевое</w:t>
      </w:r>
      <w:r w:rsidRPr="00BA4E17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слово</w:t>
      </w:r>
      <w:r w:rsidRPr="00BA4E17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abstract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Иногда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бывает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удобным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описать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только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заголовок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метода,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без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его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тела,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таким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образом объявить, что такой метод будет существовать в этом классе. Реализацию этого метода, то есть его тело, можно описать позже.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Рассмотрим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пример.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Предположим,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необходимо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создать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набор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графических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элементов, неважно,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каких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именно.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Например,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они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могут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представлять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собой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геометрические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фигуры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круг,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квадрат,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звезда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т.д.;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или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элементы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пользовательского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интерфейса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кнопки,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поля ввода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т.д.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Сейчас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это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имеет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решающего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значения.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Кроме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этого,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есть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специальный контейнер,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который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занимается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их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отрисовкой.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Понятно,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внешний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вид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каждой компоненты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уникален,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похож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других,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значит,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соответствующий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(назовем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его </w:t>
      </w:r>
      <w:r w:rsidRPr="00BA4E17">
        <w:rPr>
          <w:rFonts w:ascii="Times New Roman" w:hAnsi="Times New Roman" w:cs="Times New Roman"/>
          <w:sz w:val="28"/>
          <w:szCs w:val="28"/>
        </w:rPr>
        <w:t>paint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()) будет реализован в разных элементах совсем по-разному.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Но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то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же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время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компонент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может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быть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много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общего.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Например,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lastRenderedPageBreak/>
        <w:t>любая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из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них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занимает</w:t>
      </w:r>
      <w:r w:rsidRPr="00BA4E17">
        <w:rPr>
          <w:rFonts w:ascii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некоторую</w:t>
      </w:r>
      <w:r w:rsidRPr="00BA4E17">
        <w:rPr>
          <w:rFonts w:ascii="Times New Roman" w:hAnsi="Times New Roman" w:cs="Times New Roman"/>
          <w:spacing w:val="3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прямоугольную</w:t>
      </w:r>
      <w:r w:rsidRPr="00BA4E17">
        <w:rPr>
          <w:rFonts w:ascii="Times New Roman" w:hAnsi="Times New Roman" w:cs="Times New Roman"/>
          <w:spacing w:val="3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область</w:t>
      </w:r>
      <w:r w:rsidRPr="00BA4E17">
        <w:rPr>
          <w:rFonts w:ascii="Times New Roman" w:hAnsi="Times New Roman" w:cs="Times New Roman"/>
          <w:spacing w:val="3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контейнера.</w:t>
      </w:r>
      <w:r w:rsidRPr="00BA4E17">
        <w:rPr>
          <w:rFonts w:ascii="Times New Roman" w:hAnsi="Times New Roman" w:cs="Times New Roman"/>
          <w:spacing w:val="3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Сложные</w:t>
      </w:r>
      <w:r w:rsidRPr="00BA4E17">
        <w:rPr>
          <w:rFonts w:ascii="Times New Roman" w:hAnsi="Times New Roman" w:cs="Times New Roman"/>
          <w:spacing w:val="3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контуры</w:t>
      </w:r>
      <w:r w:rsidRPr="00BA4E17">
        <w:rPr>
          <w:rFonts w:ascii="Times New Roman" w:hAnsi="Times New Roman" w:cs="Times New Roman"/>
          <w:spacing w:val="3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фигуры</w:t>
      </w:r>
      <w:r w:rsidRPr="00BA4E17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необходимо вписать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прямоугольник,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чтобы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можно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было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анализировать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перекрытия,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проверять,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 вылезает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ли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компонент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за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размер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контейнера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т.д.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Каждая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может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иметь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цвет,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которым ее</w:t>
      </w:r>
      <w:r w:rsidRPr="00BA4E17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надо</w:t>
      </w:r>
      <w:r w:rsidRPr="00BA4E17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рисовать,</w:t>
      </w:r>
      <w:r w:rsidRPr="00BA4E17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может</w:t>
      </w:r>
      <w:r w:rsidRPr="00BA4E17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быть</w:t>
      </w:r>
      <w:r w:rsidRPr="00BA4E17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видимой</w:t>
      </w:r>
      <w:r w:rsidRPr="00BA4E17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или</w:t>
      </w:r>
      <w:r w:rsidRPr="00BA4E17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видимой,</w:t>
      </w:r>
      <w:r w:rsidRPr="00BA4E17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т.д.</w:t>
      </w:r>
      <w:r w:rsidRPr="00BA4E17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Очевидно,</w:t>
      </w:r>
      <w:r w:rsidRPr="00BA4E17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Pr="00BA4E17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полезно создать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родительский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всех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компонент,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один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раз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объявить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нем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все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общие свойства, чтобы каждая компонента лишь наследовала их.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Но как поступить с методом отрисовки? Ведь родительский класс не представляет собой какую-либо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фигуру,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него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нет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визуального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представления.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Можно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объявить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paint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() в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каждой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компоненте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независимо.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тогда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контейнер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должен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будет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обладать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сложной функциональностью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анализа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того,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какая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именно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компонента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сейчас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обрабатывается, делать приведение типа и только после этого вызывать нужный метод.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Именно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здесь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удобно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объявить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абстрактный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родительском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классе.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него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нет внешнего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вида,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известно,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есть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каждого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наследника.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2321E6">
        <w:rPr>
          <w:rFonts w:ascii="Times New Roman" w:hAnsi="Times New Roman" w:cs="Times New Roman"/>
          <w:sz w:val="28"/>
          <w:szCs w:val="28"/>
          <w:lang w:val="ru-RU"/>
        </w:rPr>
        <w:t>Поэтому</w:t>
      </w:r>
      <w:r w:rsidRPr="002321E6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2321E6">
        <w:rPr>
          <w:rFonts w:ascii="Times New Roman" w:hAnsi="Times New Roman" w:cs="Times New Roman"/>
          <w:sz w:val="28"/>
          <w:szCs w:val="28"/>
          <w:lang w:val="ru-RU"/>
        </w:rPr>
        <w:t>заголовок</w:t>
      </w:r>
      <w:r w:rsidRPr="002321E6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2321E6">
        <w:rPr>
          <w:rFonts w:ascii="Times New Roman" w:hAnsi="Times New Roman" w:cs="Times New Roman"/>
          <w:sz w:val="28"/>
          <w:szCs w:val="28"/>
          <w:lang w:val="ru-RU"/>
        </w:rPr>
        <w:t>метода</w:t>
      </w:r>
      <w:r w:rsidR="002321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описывается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родительском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классе,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тело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метода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каждого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наследника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свое,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контейнер может спокойно пользоваться только базовым типом, не делая никаких приведений.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Приведем упрощенный пример: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//</w:t>
      </w:r>
      <w:r w:rsidRPr="00BA4E17">
        <w:rPr>
          <w:rFonts w:ascii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Базовая</w:t>
      </w:r>
      <w:r w:rsidRPr="00BA4E17">
        <w:rPr>
          <w:rFonts w:ascii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арифметическая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операция</w:t>
      </w:r>
      <w:r w:rsidRPr="00BA4E17">
        <w:rPr>
          <w:rFonts w:ascii="Times New Roman" w:hAnsi="Times New Roman" w:cs="Times New Roman"/>
          <w:w w:val="10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abstract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class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Operation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abstract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calculate(int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a,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b);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}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//</w:t>
      </w:r>
      <w:r w:rsidRPr="00BA4E17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Сложение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class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Addition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calculate(int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a,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b)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return</w:t>
      </w:r>
      <w:r w:rsidRPr="00BA4E17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a+b;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}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}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//</w:t>
      </w:r>
      <w:r w:rsidRPr="00BA4E17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Вычитание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class</w:t>
      </w:r>
      <w:r w:rsidRPr="00BA4E17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Subtraction</w:t>
      </w:r>
      <w:r w:rsidRPr="00BA4E17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calculate(int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a,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b)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return</w:t>
      </w:r>
      <w:r w:rsidRPr="00BA4E17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a-b;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}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}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class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Test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static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void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main(String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s[])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Operation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o1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=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new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Addition();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Operation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o2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=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new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Subtraction();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</w:rPr>
        <w:lastRenderedPageBreak/>
        <w:t>o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BA4E17">
        <w:rPr>
          <w:rFonts w:ascii="Times New Roman" w:hAnsi="Times New Roman" w:cs="Times New Roman"/>
          <w:sz w:val="28"/>
          <w:szCs w:val="28"/>
        </w:rPr>
        <w:t>calculate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(2,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3);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</w:rPr>
        <w:t>o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BA4E17">
        <w:rPr>
          <w:rFonts w:ascii="Times New Roman" w:hAnsi="Times New Roman" w:cs="Times New Roman"/>
          <w:sz w:val="28"/>
          <w:szCs w:val="28"/>
        </w:rPr>
        <w:t>calculate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(3,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5);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Видно,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выполнения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операций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сложения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вычитания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методе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main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()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записываются совершенно одинаковым образом.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Обратите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внимание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поскольку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абстрактный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имеет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тела,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после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описания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его заголовка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ставится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точка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запятой.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раз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него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нет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тела,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нему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нельзя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обращаться,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пока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его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наследники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опишут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реализацию.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Это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означает,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что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нельзя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создавать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экземпляры</w:t>
      </w:r>
      <w:r w:rsidRPr="00BA4E17">
        <w:rPr>
          <w:rFonts w:ascii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класса,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которого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есть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абстрактные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методы.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Такой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сам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объявляется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абстрактным.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Класс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может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быть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абстрактным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случае,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если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него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нет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абстрактных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методов,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но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должен</w:t>
      </w:r>
      <w:r w:rsidRPr="00BA4E17">
        <w:rPr>
          <w:rFonts w:ascii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быть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абстрактным,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если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такие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методы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есть.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Разработчик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может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указать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ключевое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слово </w:t>
      </w:r>
      <w:r w:rsidRPr="00BA4E17">
        <w:rPr>
          <w:rFonts w:ascii="Times New Roman" w:hAnsi="Times New Roman" w:cs="Times New Roman"/>
          <w:spacing w:val="-2"/>
          <w:sz w:val="28"/>
          <w:szCs w:val="28"/>
        </w:rPr>
        <w:t>abstract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списке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модификаторов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класса,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если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хочет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запретить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создание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экземпляров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этого</w:t>
      </w:r>
      <w:r w:rsidRPr="00BA4E17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класса.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Классы-наследники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должны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реализовать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BA4E17">
        <w:rPr>
          <w:rFonts w:ascii="Times New Roman" w:hAnsi="Times New Roman" w:cs="Times New Roman"/>
          <w:sz w:val="28"/>
          <w:szCs w:val="28"/>
        </w:rPr>
        <w:t>implements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все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абстрактные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методы (если</w:t>
      </w:r>
      <w:r w:rsidRPr="00BA4E17">
        <w:rPr>
          <w:rFonts w:ascii="Times New Roman" w:hAnsi="Times New Roman" w:cs="Times New Roman"/>
          <w:spacing w:val="6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они</w:t>
      </w:r>
      <w:r w:rsidRPr="00BA4E17">
        <w:rPr>
          <w:rFonts w:ascii="Times New Roman" w:hAnsi="Times New Roman" w:cs="Times New Roman"/>
          <w:spacing w:val="6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есть)</w:t>
      </w:r>
      <w:r w:rsidRPr="00BA4E17">
        <w:rPr>
          <w:rFonts w:ascii="Times New Roman" w:hAnsi="Times New Roman" w:cs="Times New Roman"/>
          <w:spacing w:val="6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своего</w:t>
      </w:r>
      <w:r w:rsidRPr="00BA4E17">
        <w:rPr>
          <w:rFonts w:ascii="Times New Roman" w:hAnsi="Times New Roman" w:cs="Times New Roman"/>
          <w:spacing w:val="6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абстрактного</w:t>
      </w:r>
      <w:r w:rsidRPr="00BA4E17">
        <w:rPr>
          <w:rFonts w:ascii="Times New Roman" w:hAnsi="Times New Roman" w:cs="Times New Roman"/>
          <w:spacing w:val="6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родителя,</w:t>
      </w:r>
      <w:r w:rsidRPr="00BA4E17">
        <w:rPr>
          <w:rFonts w:ascii="Times New Roman" w:hAnsi="Times New Roman" w:cs="Times New Roman"/>
          <w:spacing w:val="6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чтобы</w:t>
      </w:r>
      <w:r w:rsidRPr="00BA4E17">
        <w:rPr>
          <w:rFonts w:ascii="Times New Roman" w:hAnsi="Times New Roman" w:cs="Times New Roman"/>
          <w:spacing w:val="6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их</w:t>
      </w:r>
      <w:r w:rsidRPr="00BA4E17">
        <w:rPr>
          <w:rFonts w:ascii="Times New Roman" w:hAnsi="Times New Roman" w:cs="Times New Roman"/>
          <w:spacing w:val="6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можно</w:t>
      </w:r>
      <w:r w:rsidRPr="00BA4E17">
        <w:rPr>
          <w:rFonts w:ascii="Times New Roman" w:hAnsi="Times New Roman" w:cs="Times New Roman"/>
          <w:spacing w:val="6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было</w:t>
      </w:r>
      <w:r w:rsidRPr="00BA4E17">
        <w:rPr>
          <w:rFonts w:ascii="Times New Roman" w:hAnsi="Times New Roman" w:cs="Times New Roman"/>
          <w:spacing w:val="6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объявлять</w:t>
      </w:r>
      <w:r w:rsidRPr="00BA4E17">
        <w:rPr>
          <w:rFonts w:ascii="Times New Roman" w:hAnsi="Times New Roman" w:cs="Times New Roman"/>
          <w:spacing w:val="6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 абстрактными и порождать от них экземпляры.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Конечно,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может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быть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одновременно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abstract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final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Это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же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верно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методов. Кроме того, абстрактный метод не может быть </w:t>
      </w:r>
      <w:r w:rsidRPr="00BA4E17">
        <w:rPr>
          <w:rFonts w:ascii="Times New Roman" w:hAnsi="Times New Roman" w:cs="Times New Roman"/>
          <w:sz w:val="28"/>
          <w:szCs w:val="28"/>
        </w:rPr>
        <w:t>private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BA4E17">
        <w:rPr>
          <w:rFonts w:ascii="Times New Roman" w:hAnsi="Times New Roman" w:cs="Times New Roman"/>
          <w:sz w:val="28"/>
          <w:szCs w:val="28"/>
        </w:rPr>
        <w:t>native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BA4E17">
        <w:rPr>
          <w:rFonts w:ascii="Times New Roman" w:hAnsi="Times New Roman" w:cs="Times New Roman"/>
          <w:sz w:val="28"/>
          <w:szCs w:val="28"/>
        </w:rPr>
        <w:t>static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Сам класс может без ограничений пользоваться своими абстрактными методами.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abstract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class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Test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abstract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getX();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abstract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getY();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pulic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double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getLength()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return</w:t>
      </w:r>
      <w:r w:rsidRPr="00BA4E17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Math.sqrt(getX()*getX()+getY()*getY());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Это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корректно,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поскольку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getLength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()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может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быть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вызван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только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объекта.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Объект может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быть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порожден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только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неабстрактного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класса,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который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является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наследником от </w:t>
      </w:r>
      <w:r w:rsidRPr="00BA4E17">
        <w:rPr>
          <w:rFonts w:ascii="Times New Roman" w:hAnsi="Times New Roman" w:cs="Times New Roman"/>
          <w:sz w:val="28"/>
          <w:szCs w:val="28"/>
        </w:rPr>
        <w:t>Test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, и должен был реализовать все абстрактные методы.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этой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же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причине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можно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объявлять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переменные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типа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абстрактный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класс.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Они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могут </w:t>
      </w:r>
      <w:bookmarkStart w:id="7" w:name="5._Интерфейсы"/>
      <w:bookmarkStart w:id="8" w:name="_bookmark5"/>
      <w:bookmarkEnd w:id="7"/>
      <w:bookmarkEnd w:id="8"/>
      <w:r w:rsidRPr="00BA4E17">
        <w:rPr>
          <w:rFonts w:ascii="Times New Roman" w:hAnsi="Times New Roman" w:cs="Times New Roman"/>
          <w:sz w:val="28"/>
          <w:szCs w:val="28"/>
          <w:lang w:val="ru-RU"/>
        </w:rPr>
        <w:t>иметь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значение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null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или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ссылаться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объект,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порожденный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неабстрактного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наследника этого класса.</w:t>
      </w:r>
    </w:p>
    <w:p w:rsidR="009833C4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21E6" w:rsidRPr="00BA4E17" w:rsidRDefault="002321E6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Default="002321E6" w:rsidP="0087370C">
      <w:pPr>
        <w:pStyle w:val="Heading2"/>
        <w:tabs>
          <w:tab w:val="left" w:pos="1225"/>
        </w:tabs>
        <w:ind w:left="709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321E6">
        <w:rPr>
          <w:rFonts w:ascii="Times New Roman" w:hAnsi="Times New Roman" w:cs="Times New Roman"/>
          <w:b/>
          <w:sz w:val="28"/>
          <w:szCs w:val="28"/>
          <w:lang w:val="ru-RU"/>
        </w:rPr>
        <w:t xml:space="preserve">4 </w:t>
      </w:r>
      <w:r w:rsidR="00F32CB4" w:rsidRPr="002321E6">
        <w:rPr>
          <w:rFonts w:ascii="Times New Roman" w:hAnsi="Times New Roman" w:cs="Times New Roman"/>
          <w:b/>
          <w:sz w:val="28"/>
          <w:szCs w:val="28"/>
        </w:rPr>
        <w:t>Интерфейсы</w:t>
      </w:r>
    </w:p>
    <w:p w:rsidR="002321E6" w:rsidRPr="002321E6" w:rsidRDefault="002321E6" w:rsidP="0087370C">
      <w:pPr>
        <w:pStyle w:val="Heading2"/>
        <w:tabs>
          <w:tab w:val="left" w:pos="1225"/>
        </w:tabs>
        <w:ind w:left="709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lastRenderedPageBreak/>
        <w:t>Концепция</w:t>
      </w:r>
      <w:r w:rsidRPr="00BA4E17">
        <w:rPr>
          <w:rFonts w:ascii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абстрактных</w:t>
      </w:r>
      <w:r w:rsidRPr="00BA4E17">
        <w:rPr>
          <w:rFonts w:ascii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методов</w:t>
      </w:r>
      <w:r w:rsidRPr="00BA4E17">
        <w:rPr>
          <w:rFonts w:ascii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позволяет</w:t>
      </w:r>
      <w:r w:rsidRPr="00BA4E17">
        <w:rPr>
          <w:rFonts w:ascii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предложить</w:t>
      </w:r>
      <w:r w:rsidRPr="00BA4E17">
        <w:rPr>
          <w:rFonts w:ascii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альтернативу</w:t>
      </w:r>
      <w:r w:rsidRPr="00BA4E17">
        <w:rPr>
          <w:rFonts w:ascii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множественному наследованию.</w:t>
      </w:r>
      <w:r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Java</w:t>
      </w:r>
      <w:r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</w:t>
      </w:r>
      <w:r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может</w:t>
      </w:r>
      <w:r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иметь</w:t>
      </w:r>
      <w:r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только</w:t>
      </w:r>
      <w:r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одного</w:t>
      </w:r>
      <w:r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родителя,</w:t>
      </w:r>
      <w:r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поскольку</w:t>
      </w:r>
      <w:r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при множественном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наследовании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могут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возникать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конфликты,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которые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серьезно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запутывают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объектную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модель.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Например,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если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класса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есть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два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родителя,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которые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имеют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одинаковый</w:t>
      </w:r>
      <w:r w:rsidRPr="00BA4E17">
        <w:rPr>
          <w:rFonts w:ascii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</w:t>
      </w:r>
      <w:r w:rsidRPr="00BA4E17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BA4E17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различной</w:t>
      </w:r>
      <w:r w:rsidRPr="00BA4E17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реализацией,</w:t>
      </w:r>
      <w:r w:rsidRPr="00BA4E17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</w:t>
      </w:r>
      <w:r w:rsidRPr="00BA4E17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какой</w:t>
      </w:r>
      <w:r w:rsidRPr="00BA4E17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из</w:t>
      </w:r>
      <w:r w:rsidRPr="00BA4E17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них</w:t>
      </w:r>
      <w:r w:rsidRPr="00BA4E17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унаследует</w:t>
      </w:r>
      <w:r w:rsidRPr="00BA4E17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новый</w:t>
      </w:r>
      <w:r w:rsidRPr="00BA4E17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класс?</w:t>
      </w:r>
      <w:r w:rsidRPr="00BA4E17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как</w:t>
      </w:r>
      <w:r w:rsidRPr="00BA4E17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будет работать функциональность родительского класса, который лишился своего метода?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Все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эти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проблемы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возникают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случае,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если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наследуются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только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абстрактные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методы от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нескольких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родителей.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Даже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если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будет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унаследовано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несколько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одинаковых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методов, все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равно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них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нет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реализации,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можно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один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раз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описать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тело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метода,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которое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будет </w:t>
      </w:r>
      <w:bookmarkStart w:id="9" w:name="5.1._Объявление_интерфейсов"/>
      <w:bookmarkStart w:id="10" w:name="_bookmark6"/>
      <w:bookmarkEnd w:id="9"/>
      <w:bookmarkEnd w:id="10"/>
      <w:r w:rsidRPr="00BA4E17">
        <w:rPr>
          <w:rFonts w:ascii="Times New Roman" w:hAnsi="Times New Roman" w:cs="Times New Roman"/>
          <w:sz w:val="28"/>
          <w:szCs w:val="28"/>
          <w:lang w:val="ru-RU"/>
        </w:rPr>
        <w:t>использовано при вызове любого из этих методов.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Именно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так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устроены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интерфейсы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Java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них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нельзя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порождать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объекты,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другие классы могут реализовывать их.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2321E6" w:rsidRDefault="00F32CB4" w:rsidP="0087370C">
      <w:pPr>
        <w:pStyle w:val="Heading3"/>
        <w:tabs>
          <w:tab w:val="left" w:pos="1369"/>
        </w:tabs>
        <w:ind w:left="709" w:firstLine="0"/>
        <w:jc w:val="both"/>
        <w:rPr>
          <w:rFonts w:ascii="Times New Roman" w:hAnsi="Times New Roman" w:cs="Times New Roman"/>
          <w:u w:val="single"/>
        </w:rPr>
      </w:pPr>
      <w:r w:rsidRPr="002321E6">
        <w:rPr>
          <w:rFonts w:ascii="Times New Roman" w:hAnsi="Times New Roman" w:cs="Times New Roman"/>
          <w:u w:val="single"/>
        </w:rPr>
        <w:t>Объявление интерфейсов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Объявление интерфейсов очень похоже на упрощенное объявление классов.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Объявление</w:t>
      </w:r>
      <w:r w:rsidRPr="00BA4E17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начинается</w:t>
      </w:r>
      <w:r w:rsidRPr="00BA4E17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BA4E17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заголовка.</w:t>
      </w:r>
      <w:r w:rsidRPr="00BA4E17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Сначала</w:t>
      </w:r>
      <w:r w:rsidRPr="00BA4E17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указываются</w:t>
      </w:r>
      <w:r w:rsidRPr="00BA4E17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модификаторы.</w:t>
      </w:r>
      <w:r w:rsidRPr="00BA4E17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Интерфейс может</w:t>
      </w:r>
      <w:r w:rsidRPr="00BA4E17">
        <w:rPr>
          <w:rFonts w:ascii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быть</w:t>
      </w:r>
      <w:r w:rsidRPr="00BA4E17">
        <w:rPr>
          <w:rFonts w:ascii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объявлен</w:t>
      </w:r>
      <w:r w:rsidRPr="00BA4E17">
        <w:rPr>
          <w:rFonts w:ascii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как</w:t>
      </w:r>
      <w:r w:rsidRPr="00BA4E17">
        <w:rPr>
          <w:rFonts w:ascii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BA4E17">
        <w:rPr>
          <w:rFonts w:ascii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тогда</w:t>
      </w:r>
      <w:r w:rsidRPr="00BA4E17">
        <w:rPr>
          <w:rFonts w:ascii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Pr="00BA4E17">
        <w:rPr>
          <w:rFonts w:ascii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будет</w:t>
      </w:r>
      <w:r w:rsidRPr="00BA4E17">
        <w:rPr>
          <w:rFonts w:ascii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доступен</w:t>
      </w:r>
      <w:r w:rsidRPr="00BA4E17">
        <w:rPr>
          <w:rFonts w:ascii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Pr="00BA4E17">
        <w:rPr>
          <w:rFonts w:ascii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всеобщего</w:t>
      </w:r>
      <w:r w:rsidRPr="00BA4E17">
        <w:rPr>
          <w:rFonts w:ascii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использования, либо</w:t>
      </w:r>
      <w:r w:rsidRPr="00BA4E17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модификатор</w:t>
      </w:r>
      <w:r w:rsidRPr="00BA4E17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доступа</w:t>
      </w:r>
      <w:r w:rsidRPr="00BA4E17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может</w:t>
      </w:r>
      <w:r w:rsidRPr="00BA4E17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указываться,</w:t>
      </w:r>
      <w:r w:rsidRPr="00BA4E17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этом</w:t>
      </w:r>
      <w:r w:rsidRPr="00BA4E17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случае</w:t>
      </w:r>
      <w:r w:rsidRPr="00BA4E17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интерфейс</w:t>
      </w:r>
      <w:r w:rsidRPr="00BA4E17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доступен только</w:t>
      </w:r>
      <w:r w:rsidRPr="00BA4E17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Pr="00BA4E17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типов</w:t>
      </w:r>
      <w:r w:rsidRPr="00BA4E17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своего</w:t>
      </w:r>
      <w:r w:rsidRPr="00BA4E17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пакета.</w:t>
      </w:r>
      <w:r w:rsidRPr="00BA4E17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Модификатор</w:t>
      </w:r>
      <w:r w:rsidRPr="00BA4E17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abstract</w:t>
      </w:r>
      <w:r w:rsidRPr="00BA4E17">
        <w:rPr>
          <w:rFonts w:ascii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Pr="00BA4E17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интерфейса</w:t>
      </w:r>
      <w:r w:rsidRPr="00BA4E17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требуется, поскольку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все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интерфейсы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являются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абстрактными,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его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можно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указать,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рекомендуется этого не делать, чтобы не загромождать код.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Далее записывается ключевое слово </w:t>
      </w:r>
      <w:r w:rsidRPr="00BA4E17">
        <w:rPr>
          <w:rFonts w:ascii="Times New Roman" w:hAnsi="Times New Roman" w:cs="Times New Roman"/>
          <w:sz w:val="28"/>
          <w:szCs w:val="28"/>
        </w:rPr>
        <w:t>interface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 и имя интерфейса.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После этого может следовать ключевое слово </w:t>
      </w:r>
      <w:r w:rsidRPr="00BA4E17">
        <w:rPr>
          <w:rFonts w:ascii="Times New Roman" w:hAnsi="Times New Roman" w:cs="Times New Roman"/>
          <w:sz w:val="28"/>
          <w:szCs w:val="28"/>
        </w:rPr>
        <w:t>extends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 и список интерфейсов, от которых будет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наследоваться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объявляемый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интерфейс.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2321E6">
        <w:rPr>
          <w:rFonts w:ascii="Times New Roman" w:hAnsi="Times New Roman" w:cs="Times New Roman"/>
          <w:sz w:val="28"/>
          <w:szCs w:val="28"/>
          <w:lang w:val="ru-RU"/>
        </w:rPr>
        <w:t>Родительских</w:t>
      </w:r>
      <w:r w:rsidRPr="002321E6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2321E6">
        <w:rPr>
          <w:rFonts w:ascii="Times New Roman" w:hAnsi="Times New Roman" w:cs="Times New Roman"/>
          <w:sz w:val="28"/>
          <w:szCs w:val="28"/>
          <w:lang w:val="ru-RU"/>
        </w:rPr>
        <w:t>типов</w:t>
      </w:r>
      <w:r w:rsidRPr="002321E6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2321E6">
        <w:rPr>
          <w:rFonts w:ascii="Times New Roman" w:hAnsi="Times New Roman" w:cs="Times New Roman"/>
          <w:sz w:val="28"/>
          <w:szCs w:val="28"/>
          <w:lang w:val="ru-RU"/>
        </w:rPr>
        <w:t>может</w:t>
      </w:r>
      <w:r w:rsidRPr="002321E6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2321E6">
        <w:rPr>
          <w:rFonts w:ascii="Times New Roman" w:hAnsi="Times New Roman" w:cs="Times New Roman"/>
          <w:sz w:val="28"/>
          <w:szCs w:val="28"/>
          <w:lang w:val="ru-RU"/>
        </w:rPr>
        <w:t>быть</w:t>
      </w:r>
      <w:r w:rsidRPr="002321E6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2321E6">
        <w:rPr>
          <w:rFonts w:ascii="Times New Roman" w:hAnsi="Times New Roman" w:cs="Times New Roman"/>
          <w:sz w:val="28"/>
          <w:szCs w:val="28"/>
          <w:lang w:val="ru-RU"/>
        </w:rPr>
        <w:t>много,</w:t>
      </w:r>
      <w:r w:rsidR="002321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главное,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чтобы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было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повторений,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чтобы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отношение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наследования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образовывало циклической зависимости.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Наследование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интерфейсов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действительно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очень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гибкое.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Так,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если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есть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два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интерфейса </w:t>
      </w:r>
      <w:r w:rsidRPr="00BA4E17">
        <w:rPr>
          <w:rFonts w:ascii="Times New Roman" w:hAnsi="Times New Roman" w:cs="Times New Roman"/>
          <w:sz w:val="28"/>
          <w:szCs w:val="28"/>
        </w:rPr>
        <w:t>A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B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причем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B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наследуется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A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новый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интерфейс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может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наследоваться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Pr="00BA4E17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них обоих.</w:t>
      </w:r>
      <w:r w:rsidRPr="00BA4E17">
        <w:rPr>
          <w:rFonts w:ascii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Впрочем,</w:t>
      </w:r>
      <w:r w:rsidRPr="00BA4E17">
        <w:rPr>
          <w:rFonts w:ascii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понятно,</w:t>
      </w:r>
      <w:r w:rsidRPr="00BA4E17">
        <w:rPr>
          <w:rFonts w:ascii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Pr="00BA4E17">
        <w:rPr>
          <w:rFonts w:ascii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указание</w:t>
      </w:r>
      <w:r w:rsidRPr="00BA4E17">
        <w:rPr>
          <w:rFonts w:ascii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наследования</w:t>
      </w:r>
      <w:r w:rsidRPr="00BA4E17">
        <w:rPr>
          <w:rFonts w:ascii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Pr="00BA4E17">
        <w:rPr>
          <w:rFonts w:ascii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A</w:t>
      </w:r>
      <w:r w:rsidRPr="00BA4E17">
        <w:rPr>
          <w:rFonts w:ascii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является</w:t>
      </w:r>
      <w:r w:rsidRPr="00BA4E17">
        <w:rPr>
          <w:rFonts w:ascii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избыточным,</w:t>
      </w:r>
      <w:r w:rsidRPr="00BA4E17">
        <w:rPr>
          <w:rFonts w:ascii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все элементы этого интерфейса и так будут получены по наследству через интерфейс </w:t>
      </w:r>
      <w:r w:rsidRPr="00BA4E17">
        <w:rPr>
          <w:rFonts w:ascii="Times New Roman" w:hAnsi="Times New Roman" w:cs="Times New Roman"/>
          <w:sz w:val="28"/>
          <w:szCs w:val="28"/>
        </w:rPr>
        <w:t>B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Затем в фигурных скобках записывается тело интерфейса.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interface</w:t>
      </w:r>
      <w:r w:rsidRPr="00BA4E17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Drawble</w:t>
      </w:r>
      <w:r w:rsidRPr="00BA4E17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extends</w:t>
      </w:r>
      <w:r w:rsidRPr="00BA4E17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Colorable,</w:t>
      </w:r>
      <w:r w:rsidRPr="00BA4E17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Resizable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lastRenderedPageBreak/>
        <w:t>Тело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интерфейса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состоит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из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объявления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элементов,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то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есть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полей-констант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абстрактных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методов.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Все</w:t>
      </w:r>
      <w:r w:rsidRPr="00BA4E17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поля</w:t>
      </w:r>
      <w:r w:rsidRPr="00BA4E17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интерфейса</w:t>
      </w:r>
      <w:r w:rsidRPr="00BA4E17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должны</w:t>
      </w:r>
      <w:r w:rsidRPr="00BA4E17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быть</w:t>
      </w:r>
      <w:r w:rsidRPr="00BA4E17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</w:rPr>
        <w:t>final</w:t>
      </w:r>
      <w:r w:rsidRPr="00BA4E17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</w:rPr>
        <w:t>static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,</w:t>
      </w:r>
      <w:r w:rsidRPr="00BA4E17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поэтому</w:t>
      </w:r>
      <w:r w:rsidRPr="00BA4E17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эти</w:t>
      </w:r>
      <w:r w:rsidRPr="00BA4E17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модификаторы</w:t>
      </w:r>
      <w:r w:rsidRPr="00BA4E17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указывать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необязательно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даже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желательно,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чтобы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загромождать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код.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Поскольку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поля объявляются финальными, необходимо их сразу инициализировать.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interface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Directions</w:t>
      </w:r>
      <w:r w:rsidRPr="00BA4E17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{</w:t>
      </w:r>
      <w:r w:rsidRPr="00BA4E17">
        <w:rPr>
          <w:rFonts w:ascii="Times New Roman" w:hAnsi="Times New Roman" w:cs="Times New Roman"/>
          <w:w w:val="10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RIGTH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=1;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LETFT=2;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UP=3;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DOWN=4;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Все</w:t>
      </w:r>
      <w:r w:rsidRPr="00BA4E17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методы</w:t>
      </w:r>
      <w:r w:rsidRPr="00BA4E17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интерфейса</w:t>
      </w:r>
      <w:r w:rsidRPr="00BA4E17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являются</w:t>
      </w:r>
      <w:r w:rsidRPr="00BA4E17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abstract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BA4E17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эти</w:t>
      </w:r>
      <w:r w:rsidRPr="00BA4E17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модификаторы</w:t>
      </w:r>
      <w:r w:rsidRPr="00BA4E17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также</w:t>
      </w:r>
      <w:r w:rsidRPr="00BA4E17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являются необязательными и нежелательными.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interface</w:t>
      </w:r>
      <w:r w:rsidRPr="00BA4E17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Moveable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void</w:t>
      </w:r>
      <w:r w:rsidRPr="00BA4E17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moveRight();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void</w:t>
      </w:r>
      <w:r w:rsidRPr="00BA4E17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moveLeft();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bookmarkStart w:id="11" w:name="5.2._Реализация_интерфейса"/>
      <w:bookmarkStart w:id="12" w:name="_bookmark7"/>
      <w:bookmarkEnd w:id="11"/>
      <w:bookmarkEnd w:id="12"/>
      <w:r w:rsidRPr="00BA4E17">
        <w:rPr>
          <w:rFonts w:ascii="Times New Roman" w:hAnsi="Times New Roman" w:cs="Times New Roman"/>
          <w:sz w:val="28"/>
          <w:szCs w:val="28"/>
        </w:rPr>
        <w:t>void</w:t>
      </w:r>
      <w:r w:rsidRPr="00BA4E17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moveUp();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void</w:t>
      </w:r>
      <w:r w:rsidRPr="00BA4E17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moveDown();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Как видно, описание интерфейса гораздо проще, чем объявление класса.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2321E6" w:rsidRDefault="00F32CB4" w:rsidP="0087370C">
      <w:pPr>
        <w:pStyle w:val="Heading3"/>
        <w:tabs>
          <w:tab w:val="left" w:pos="1945"/>
        </w:tabs>
        <w:ind w:left="709" w:firstLine="0"/>
        <w:jc w:val="both"/>
        <w:rPr>
          <w:rFonts w:ascii="Times New Roman" w:hAnsi="Times New Roman" w:cs="Times New Roman"/>
          <w:u w:val="single"/>
        </w:rPr>
      </w:pPr>
      <w:r w:rsidRPr="002321E6">
        <w:rPr>
          <w:rFonts w:ascii="Times New Roman" w:hAnsi="Times New Roman" w:cs="Times New Roman"/>
          <w:u w:val="single"/>
        </w:rPr>
        <w:t>Реализация интерфейса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Любой</w:t>
      </w:r>
      <w:r w:rsidRPr="00BA4E17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</w:t>
      </w:r>
      <w:r w:rsidRPr="00BA4E17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может</w:t>
      </w:r>
      <w:r w:rsidRPr="00BA4E17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реализовывать</w:t>
      </w:r>
      <w:r w:rsidRPr="00BA4E17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любые</w:t>
      </w:r>
      <w:r w:rsidRPr="00BA4E17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доступные</w:t>
      </w:r>
      <w:r w:rsidRPr="00BA4E17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интерфейсы.</w:t>
      </w:r>
      <w:r w:rsidRPr="00BA4E17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При</w:t>
      </w:r>
      <w:r w:rsidRPr="00BA4E17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этом</w:t>
      </w:r>
      <w:r w:rsidRPr="00BA4E17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классе должны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быть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реализованы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все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абстрактные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методы,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появившиеся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при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наследовании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от интерфейсов</w:t>
      </w:r>
      <w:r w:rsidRPr="00BA4E17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или</w:t>
      </w:r>
      <w:r w:rsidRPr="00BA4E17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родительского</w:t>
      </w:r>
      <w:r w:rsidRPr="00BA4E17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класса,</w:t>
      </w:r>
      <w:r w:rsidRPr="00BA4E17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чтобы</w:t>
      </w:r>
      <w:r w:rsidRPr="00BA4E17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новый</w:t>
      </w:r>
      <w:r w:rsidRPr="00BA4E17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</w:t>
      </w:r>
      <w:r w:rsidRPr="00BA4E17">
        <w:rPr>
          <w:rFonts w:ascii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мог</w:t>
      </w:r>
      <w:r w:rsidRPr="00BA4E17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быть</w:t>
      </w:r>
      <w:r w:rsidRPr="00BA4E17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объявлен неабстрактным.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Если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из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разных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источников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наследуются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методы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одинаковой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сигнатурой,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достаточно один</w:t>
      </w:r>
      <w:r w:rsidRPr="00BA4E17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раз</w:t>
      </w:r>
      <w:r w:rsidRPr="00BA4E17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описать</w:t>
      </w:r>
      <w:r w:rsidRPr="00BA4E17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реализацию,</w:t>
      </w:r>
      <w:r w:rsidRPr="00BA4E17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она</w:t>
      </w:r>
      <w:r w:rsidRPr="00BA4E17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будет</w:t>
      </w:r>
      <w:r w:rsidRPr="00BA4E17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применяться</w:t>
      </w:r>
      <w:r w:rsidRPr="00BA4E17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Pr="00BA4E17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всех</w:t>
      </w:r>
      <w:r w:rsidRPr="00BA4E17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них.</w:t>
      </w:r>
      <w:r w:rsidRPr="00BA4E17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Однако,</w:t>
      </w:r>
      <w:r w:rsidRPr="00BA4E17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если</w:t>
      </w:r>
      <w:r w:rsidRPr="00BA4E17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BA4E17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этих методов различное возвращаемое значение, то возникает конфликт: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interface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A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getValue();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}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interface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B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double</w:t>
      </w:r>
      <w:r w:rsidRPr="00BA4E17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getValue();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Если</w:t>
      </w:r>
      <w:r w:rsidRPr="00BA4E17">
        <w:rPr>
          <w:rFonts w:ascii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попытаться</w:t>
      </w:r>
      <w:r w:rsidRPr="00BA4E17">
        <w:rPr>
          <w:rFonts w:ascii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объявить</w:t>
      </w:r>
      <w:r w:rsidRPr="00BA4E17">
        <w:rPr>
          <w:rFonts w:ascii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класс,</w:t>
      </w:r>
      <w:r w:rsidRPr="00BA4E17">
        <w:rPr>
          <w:rFonts w:ascii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реализующий</w:t>
      </w:r>
      <w:r w:rsidRPr="00BA4E17">
        <w:rPr>
          <w:rFonts w:ascii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оба</w:t>
      </w:r>
      <w:r w:rsidRPr="00BA4E17">
        <w:rPr>
          <w:rFonts w:ascii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эти</w:t>
      </w:r>
      <w:r w:rsidRPr="00BA4E17">
        <w:rPr>
          <w:rFonts w:ascii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интерфейса,</w:t>
      </w:r>
      <w:r w:rsidRPr="00BA4E17">
        <w:rPr>
          <w:rFonts w:ascii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</w:t>
      </w:r>
      <w:r w:rsidRPr="00BA4E17">
        <w:rPr>
          <w:rFonts w:ascii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lastRenderedPageBreak/>
        <w:t>возникнет</w:t>
      </w:r>
      <w:r w:rsidRPr="00BA4E17">
        <w:rPr>
          <w:rFonts w:ascii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ошибка компиляции.</w:t>
      </w:r>
      <w:r w:rsidRPr="00BA4E17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классе</w:t>
      </w:r>
      <w:r w:rsidRPr="00BA4E17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оказывается</w:t>
      </w:r>
      <w:r w:rsidRPr="00BA4E17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два</w:t>
      </w:r>
      <w:r w:rsidRPr="00BA4E17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разных</w:t>
      </w:r>
      <w:r w:rsidRPr="00BA4E17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метода</w:t>
      </w:r>
      <w:r w:rsidRPr="00BA4E17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BA4E17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одинаковой</w:t>
      </w:r>
      <w:r w:rsidRPr="00BA4E17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сигнатурой,</w:t>
      </w:r>
      <w:r w:rsidRPr="00BA4E17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что является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неразрешимым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конфликтом.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Это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единственное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ограничение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набор интерфейсов, которые может реализовывать класс.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Подобный конфликт с полями-константами не столь критичен: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interface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A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value=3;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}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interface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B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double</w:t>
      </w:r>
      <w:r w:rsidRPr="00BA4E17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value=5.4;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}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class</w:t>
      </w:r>
      <w:r w:rsidRPr="00BA4E17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</w:t>
      </w:r>
      <w:r w:rsidRPr="00BA4E1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implements</w:t>
      </w:r>
      <w:r w:rsidRPr="00BA4E1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A,</w:t>
      </w:r>
      <w:r w:rsidRPr="00BA4E1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B</w:t>
      </w:r>
      <w:r w:rsidRPr="00BA4E1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static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void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main(String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s[])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</w:t>
      </w:r>
      <w:r w:rsidRPr="00BA4E17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</w:t>
      </w:r>
      <w:r w:rsidRPr="00BA4E17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=</w:t>
      </w:r>
      <w:r w:rsidRPr="00BA4E17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new</w:t>
      </w:r>
      <w:r w:rsidRPr="00BA4E17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C();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//</w:t>
      </w:r>
      <w:r w:rsidRPr="00BA4E17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System.out.println(c.value);</w:t>
      </w:r>
      <w:r w:rsidRPr="00BA4E17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-</w:t>
      </w:r>
      <w:r w:rsidRPr="00BA4E17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ошибка!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System.out.println(((A)c).value);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System.out.println(((B)c).value);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Как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видно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из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примера,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обращаться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такому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полю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через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сам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неверно,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компилятор не сможет понять, какое из двух полей нужно использовать. Но можно с помощью явного приведения сослаться на одно из них.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Итак,</w:t>
      </w:r>
      <w:r w:rsidRPr="00BA4E17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если</w:t>
      </w:r>
      <w:r w:rsidRPr="00BA4E17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имя</w:t>
      </w:r>
      <w:r w:rsidRPr="00BA4E17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интерфейса</w:t>
      </w:r>
      <w:r w:rsidRPr="00BA4E17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указано</w:t>
      </w:r>
      <w:r w:rsidRPr="00BA4E17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после</w:t>
      </w:r>
      <w:r w:rsidRPr="00BA4E17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implements</w:t>
      </w:r>
      <w:r w:rsidRPr="00BA4E17"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объявлении</w:t>
      </w:r>
      <w:r w:rsidRPr="00BA4E17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класса,</w:t>
      </w:r>
      <w:r w:rsidRPr="00BA4E17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</w:t>
      </w:r>
      <w:r w:rsidRPr="00BA4E17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класс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реализует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этот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интерфейс.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Наследники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этого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класса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также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реализуют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интерфейс,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поскольку</w:t>
      </w:r>
      <w:r w:rsidRPr="00BA4E17">
        <w:rPr>
          <w:rFonts w:ascii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им достаются по наследству его элементы.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Если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интерфейс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A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наследуется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интерфейса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B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реализует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A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считается,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что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интерфейс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B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также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реализуется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этим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классом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по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той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же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причине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все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элементы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передаются</w:t>
      </w:r>
      <w:r w:rsidRPr="00BA4E17"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по наследству в два этапа - сначала интерфейсу </w:t>
      </w:r>
      <w:r w:rsidRPr="00BA4E17">
        <w:rPr>
          <w:rFonts w:ascii="Times New Roman" w:hAnsi="Times New Roman" w:cs="Times New Roman"/>
          <w:sz w:val="28"/>
          <w:szCs w:val="28"/>
        </w:rPr>
        <w:t>A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, а затем и классу.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Наконец,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если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наследуется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класса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2,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реализуется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интерфейс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A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1, а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интерфейс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A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наследуется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интерфейса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A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2,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также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реализует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интерфейс </w:t>
      </w:r>
      <w:r w:rsidRPr="00BA4E17">
        <w:rPr>
          <w:rFonts w:ascii="Times New Roman" w:hAnsi="Times New Roman" w:cs="Times New Roman"/>
          <w:sz w:val="28"/>
          <w:szCs w:val="28"/>
        </w:rPr>
        <w:t>A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2.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Вышесказанное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позволяет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утверждать,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что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переменные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типа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интерфейс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также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допустимы.</w:t>
      </w:r>
      <w:r w:rsidRPr="00BA4E17">
        <w:rPr>
          <w:rFonts w:ascii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Они</w:t>
      </w:r>
      <w:r w:rsidRPr="00BA4E17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могут</w:t>
      </w:r>
      <w:r w:rsidRPr="00BA4E17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иметь</w:t>
      </w:r>
      <w:r w:rsidRPr="00BA4E17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значение</w:t>
      </w:r>
      <w:r w:rsidRPr="00BA4E17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null</w:t>
      </w:r>
      <w:r w:rsidRPr="00BA4E17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или</w:t>
      </w:r>
      <w:r w:rsidRPr="00BA4E17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ссылаться</w:t>
      </w:r>
      <w:r w:rsidRPr="00BA4E17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BA4E17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объекты,</w:t>
      </w:r>
      <w:r w:rsidRPr="00BA4E17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порожденные</w:t>
      </w:r>
      <w:r w:rsidRPr="00BA4E17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Pr="00BA4E17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классов, реализующих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этот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интерфейс.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Поскольку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объекты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порождаются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только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классов,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все они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наследуются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Object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это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означает,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значения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типа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интерфейс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обладают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всеми элементами класса </w:t>
      </w:r>
      <w:r w:rsidRPr="00BA4E17">
        <w:rPr>
          <w:rFonts w:ascii="Times New Roman" w:hAnsi="Times New Roman" w:cs="Times New Roman"/>
          <w:sz w:val="28"/>
          <w:szCs w:val="28"/>
        </w:rPr>
        <w:t>Object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833C4" w:rsidRPr="002321E6" w:rsidRDefault="00F32CB4" w:rsidP="0087370C">
      <w:pPr>
        <w:pStyle w:val="Heading3"/>
        <w:tabs>
          <w:tab w:val="left" w:pos="1945"/>
        </w:tabs>
        <w:ind w:left="709" w:firstLine="0"/>
        <w:jc w:val="both"/>
        <w:rPr>
          <w:rFonts w:ascii="Times New Roman" w:hAnsi="Times New Roman" w:cs="Times New Roman"/>
          <w:u w:val="single"/>
        </w:rPr>
      </w:pPr>
      <w:bookmarkStart w:id="13" w:name="5.3._Применение_интерфейсов"/>
      <w:bookmarkStart w:id="14" w:name="_bookmark8"/>
      <w:bookmarkEnd w:id="13"/>
      <w:bookmarkEnd w:id="14"/>
      <w:r w:rsidRPr="002321E6">
        <w:rPr>
          <w:rFonts w:ascii="Times New Roman" w:hAnsi="Times New Roman" w:cs="Times New Roman"/>
          <w:u w:val="single"/>
        </w:rPr>
        <w:t>Применение интерфейсов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До сих пор интерфейсы рассматривались с технической точки зрения -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lastRenderedPageBreak/>
        <w:t>как их объявлять, какие</w:t>
      </w:r>
      <w:r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конфликты</w:t>
      </w:r>
      <w:r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могут</w:t>
      </w:r>
      <w:r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возникать,</w:t>
      </w:r>
      <w:r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как</w:t>
      </w:r>
      <w:r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их</w:t>
      </w:r>
      <w:r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разрешать.</w:t>
      </w:r>
      <w:r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Однако</w:t>
      </w:r>
      <w:r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важно</w:t>
      </w:r>
      <w:r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понимать,</w:t>
      </w:r>
      <w:r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как применяются интерфейсы с концептуальной точки зрения.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Распространенное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выражение,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что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интерфейс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это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полностью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абстрактный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класс,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целом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верно,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но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оно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отражает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всех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преимуществ,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которые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дают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интерфейсы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объектной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модели.</w:t>
      </w:r>
      <w:r w:rsidRPr="00BA4E17">
        <w:rPr>
          <w:rFonts w:ascii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Как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уже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отмечалось,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множественное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наследование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порождает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ряд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конфликтов,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отказ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от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него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хоть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делает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язык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проще,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но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устраняет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ситуации,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которых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требуются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подобные</w:t>
      </w:r>
      <w:r w:rsidRPr="00BA4E17">
        <w:rPr>
          <w:rFonts w:ascii="Times New Roman" w:hAnsi="Times New Roman" w:cs="Times New Roman"/>
          <w:spacing w:val="5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подходы.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Рассмотрим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пример.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Возьмем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качестве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примера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дерева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наследования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классификацию живых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организмов.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Известно,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растения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животные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принадлежат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разным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царствам. Основным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различием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между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ними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является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то,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растения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поглощают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неорганические элементы,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животные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питаются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органическими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веществами.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Среди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животных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есть</w:t>
      </w:r>
      <w:r w:rsidRPr="00BA4E17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две больших</w:t>
      </w:r>
      <w:r w:rsidRPr="00BA4E17">
        <w:rPr>
          <w:rFonts w:ascii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группы</w:t>
      </w:r>
      <w:r w:rsidRPr="00BA4E17">
        <w:rPr>
          <w:rFonts w:ascii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BA4E17">
        <w:rPr>
          <w:rFonts w:ascii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птицы</w:t>
      </w:r>
      <w:r w:rsidRPr="00BA4E17">
        <w:rPr>
          <w:rFonts w:ascii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млекопитающие.</w:t>
      </w:r>
      <w:r w:rsidRPr="00BA4E17">
        <w:rPr>
          <w:rFonts w:ascii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Предположим,</w:t>
      </w:r>
      <w:r w:rsidRPr="00BA4E17">
        <w:rPr>
          <w:rFonts w:ascii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Pr="00BA4E17">
        <w:rPr>
          <w:rFonts w:ascii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BA4E17">
        <w:rPr>
          <w:rFonts w:ascii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основе</w:t>
      </w:r>
      <w:r w:rsidRPr="00BA4E17">
        <w:rPr>
          <w:rFonts w:ascii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этой классификации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построено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дерево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наследования,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каждом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классе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определены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элементы с учетом наследования от родительских классов.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Рассмотрим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такое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возможное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свойство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живого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организма,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как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способность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питаться насекомыми.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Очевидно,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это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свойство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нельзя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приписать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всей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группе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птиц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или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млекопитающих,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тем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более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растений.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Но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существуют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представители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каждой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такой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группы,</w:t>
      </w:r>
      <w:r w:rsidRPr="00BA4E17">
        <w:rPr>
          <w:rFonts w:ascii="Times New Roman" w:hAnsi="Times New Roman" w:cs="Times New Roman"/>
          <w:spacing w:val="4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которые</w:t>
      </w:r>
      <w:r w:rsidRPr="00BA4E17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этим</w:t>
      </w:r>
      <w:r w:rsidRPr="00BA4E17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свойством</w:t>
      </w:r>
      <w:r w:rsidRPr="00BA4E17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обладают</w:t>
      </w:r>
      <w:r w:rsidRPr="00BA4E17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BA4E17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Pr="00BA4E17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растений</w:t>
      </w:r>
      <w:r w:rsidRPr="00BA4E17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это</w:t>
      </w:r>
      <w:r w:rsidRPr="00BA4E17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росянка,</w:t>
      </w:r>
      <w:r w:rsidRPr="00BA4E17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Pr="00BA4E17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птиц,</w:t>
      </w:r>
      <w:r w:rsidRPr="00BA4E17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например,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ласточки,</w:t>
      </w:r>
      <w:r w:rsidRPr="00BA4E17">
        <w:rPr>
          <w:rFonts w:ascii="Times New Roman" w:hAnsi="Times New Roman" w:cs="Times New Roman"/>
          <w:spacing w:val="-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BA4E17">
        <w:rPr>
          <w:rFonts w:ascii="Times New Roman" w:hAnsi="Times New Roman" w:cs="Times New Roman"/>
          <w:spacing w:val="-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для</w:t>
      </w:r>
      <w:r w:rsidRPr="00BA4E17">
        <w:rPr>
          <w:rFonts w:ascii="Times New Roman" w:hAnsi="Times New Roman" w:cs="Times New Roman"/>
          <w:spacing w:val="-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млекопитающих</w:t>
      </w:r>
      <w:r w:rsidRPr="00BA4E17">
        <w:rPr>
          <w:rFonts w:ascii="Times New Roman" w:hAnsi="Times New Roman" w:cs="Times New Roman"/>
          <w:spacing w:val="-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BA4E17">
        <w:rPr>
          <w:rFonts w:ascii="Times New Roman" w:hAnsi="Times New Roman" w:cs="Times New Roman"/>
          <w:spacing w:val="-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муравьеды.</w:t>
      </w:r>
      <w:r w:rsidRPr="00BA4E17">
        <w:rPr>
          <w:rFonts w:ascii="Times New Roman" w:hAnsi="Times New Roman" w:cs="Times New Roman"/>
          <w:spacing w:val="-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Причем,</w:t>
      </w:r>
      <w:r w:rsidRPr="00BA4E17">
        <w:rPr>
          <w:rFonts w:ascii="Times New Roman" w:hAnsi="Times New Roman" w:cs="Times New Roman"/>
          <w:spacing w:val="-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очевидно,</w:t>
      </w:r>
      <w:r w:rsidRPr="00BA4E17">
        <w:rPr>
          <w:rFonts w:ascii="Times New Roman" w:hAnsi="Times New Roman" w:cs="Times New Roman"/>
          <w:spacing w:val="-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"реализовано"</w:t>
      </w:r>
      <w:r w:rsidRPr="00BA4E17">
        <w:rPr>
          <w:rFonts w:ascii="Times New Roman" w:hAnsi="Times New Roman" w:cs="Times New Roman"/>
          <w:spacing w:val="-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это</w:t>
      </w:r>
      <w:r w:rsidRPr="00BA4E17">
        <w:rPr>
          <w:rFonts w:ascii="Times New Roman" w:hAnsi="Times New Roman" w:cs="Times New Roman"/>
          <w:spacing w:val="-2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свойство</w:t>
      </w:r>
      <w:r w:rsidRPr="00BA4E17">
        <w:rPr>
          <w:rFonts w:ascii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 каждого вида совсем по-разному.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Можно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было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бы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объявить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соответствующий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метод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(скажем,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</w:rPr>
        <w:t>consumeInsect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(</w:t>
      </w:r>
      <w:r w:rsidRPr="00BA4E17">
        <w:rPr>
          <w:rFonts w:ascii="Times New Roman" w:hAnsi="Times New Roman" w:cs="Times New Roman"/>
          <w:spacing w:val="-3"/>
          <w:sz w:val="28"/>
          <w:szCs w:val="28"/>
        </w:rPr>
        <w:t>Insect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))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каждого</w:t>
      </w:r>
      <w:r w:rsidRPr="00BA4E17">
        <w:rPr>
          <w:rFonts w:ascii="Times New Roman" w:hAnsi="Times New Roman" w:cs="Times New Roman"/>
          <w:spacing w:val="4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представителя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независимо.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Но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если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задача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состоит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моделировании,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например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зоопарка,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однотипную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процедуру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кормление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насекомыми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пришлось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бы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описывать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каждого вида независимо, что существенно осложнило бы код, причем без какой-либо пользы.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</w:rPr>
        <w:t>Java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 предлагает другое решение. Объявляется интерфейс </w:t>
      </w:r>
      <w:r w:rsidRPr="00BA4E17">
        <w:rPr>
          <w:rFonts w:ascii="Times New Roman" w:hAnsi="Times New Roman" w:cs="Times New Roman"/>
          <w:sz w:val="28"/>
          <w:szCs w:val="28"/>
        </w:rPr>
        <w:t>InsectConsumer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interface</w:t>
      </w:r>
      <w:r w:rsidRPr="00BA4E17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InsectConsumer</w:t>
      </w:r>
      <w:r w:rsidRPr="00BA4E17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void</w:t>
      </w:r>
      <w:r w:rsidRPr="00BA4E17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consumeInsect(Insect</w:t>
      </w:r>
      <w:r w:rsidRPr="00BA4E17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i);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Его реализуют все подходящие животные и растения: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//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Росянка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расширяет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класс</w:t>
      </w:r>
      <w:r w:rsidRPr="00BA4E17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Растение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class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Sundew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extends</w:t>
      </w:r>
      <w:r w:rsidRPr="00BA4E17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Plant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implements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InsectConsumer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void</w:t>
      </w:r>
      <w:r w:rsidRPr="00BA4E17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consumeInsect(Insect</w:t>
      </w:r>
      <w:r w:rsidRPr="00BA4E17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i)</w:t>
      </w:r>
      <w:r w:rsidRPr="00BA4E17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...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}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lastRenderedPageBreak/>
        <w:t>}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//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Ласточка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расширяет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класс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Птица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class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Swallow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extends</w:t>
      </w:r>
      <w:r w:rsidRPr="00BA4E17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Bird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implements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InsectConsumer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void</w:t>
      </w:r>
      <w:r w:rsidRPr="00BA4E17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consumeInsect(Insect</w:t>
      </w:r>
      <w:r w:rsidRPr="00BA4E17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i)</w:t>
      </w:r>
      <w:r w:rsidRPr="00BA4E17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...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}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}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//</w:t>
      </w:r>
      <w:r w:rsidRPr="00BA4E17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Муравьед</w:t>
      </w:r>
      <w:r w:rsidRPr="00BA4E17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расширяет</w:t>
      </w:r>
      <w:r w:rsidRPr="00BA4E17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класс</w:t>
      </w:r>
      <w:r w:rsidRPr="00BA4E17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Млекопитающее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class</w:t>
      </w:r>
      <w:r w:rsidRPr="00BA4E17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AntEater</w:t>
      </w:r>
      <w:r w:rsidRPr="00BA4E17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extends</w:t>
      </w:r>
      <w:r w:rsidRPr="00BA4E17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Mammal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implements</w:t>
      </w:r>
      <w:r w:rsidRPr="00BA4E17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InsectConsumer</w:t>
      </w:r>
      <w:r w:rsidRPr="00BA4E17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void</w:t>
      </w:r>
      <w:r w:rsidRPr="00BA4E17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consumeInsect(Insect</w:t>
      </w:r>
      <w:r w:rsidRPr="00BA4E17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i)</w:t>
      </w:r>
      <w:r w:rsidRPr="00BA4E17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...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pStyle w:val="a3"/>
        <w:tabs>
          <w:tab w:val="left" w:pos="1182"/>
          <w:tab w:val="left" w:pos="2538"/>
          <w:tab w:val="left" w:pos="2866"/>
          <w:tab w:val="left" w:pos="3828"/>
          <w:tab w:val="left" w:pos="5667"/>
          <w:tab w:val="left" w:pos="7002"/>
          <w:tab w:val="left" w:pos="8203"/>
          <w:tab w:val="left" w:pos="9079"/>
        </w:tabs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2321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результате</w:t>
      </w:r>
      <w:r w:rsidR="002321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2321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классе,</w:t>
      </w:r>
      <w:r w:rsidR="002321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моделирующем</w:t>
      </w:r>
      <w:r w:rsidR="002321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служащего</w:t>
      </w:r>
      <w:r w:rsidR="002321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зоопарка,</w:t>
      </w:r>
      <w:r w:rsidR="002321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можно</w:t>
      </w:r>
      <w:r w:rsidR="002321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объявить соответствующий метод: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//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Служащий,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отвечающий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за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кормление,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расширяет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Служащий</w:t>
      </w:r>
      <w:r w:rsidRPr="00BA4E17">
        <w:rPr>
          <w:rFonts w:ascii="Times New Roman" w:hAnsi="Times New Roman" w:cs="Times New Roman"/>
          <w:w w:val="10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class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FeedWorker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extends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Worker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{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//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помощью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этого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метода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можно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накормить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//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росянку,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ласточку,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муравьеда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void</w:t>
      </w:r>
      <w:r w:rsidRPr="00BA4E17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feedOnInsects(InsectConsumer</w:t>
      </w:r>
      <w:r w:rsidRPr="00BA4E17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consumer)</w:t>
      </w:r>
      <w:r w:rsidRPr="00BA4E17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...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</w:rPr>
        <w:t>consumer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A4E17">
        <w:rPr>
          <w:rFonts w:ascii="Times New Roman" w:hAnsi="Times New Roman" w:cs="Times New Roman"/>
          <w:sz w:val="28"/>
          <w:szCs w:val="28"/>
        </w:rPr>
        <w:t>consumeInsect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BA4E17">
        <w:rPr>
          <w:rFonts w:ascii="Times New Roman" w:hAnsi="Times New Roman" w:cs="Times New Roman"/>
          <w:sz w:val="28"/>
          <w:szCs w:val="28"/>
        </w:rPr>
        <w:t>insect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);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...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результате</w:t>
      </w:r>
      <w:r w:rsidRPr="00BA4E17">
        <w:rPr>
          <w:rFonts w:ascii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удалось</w:t>
      </w:r>
      <w:r w:rsidRPr="00BA4E17">
        <w:rPr>
          <w:rFonts w:ascii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свести</w:t>
      </w:r>
      <w:r w:rsidRPr="00BA4E17">
        <w:rPr>
          <w:rFonts w:ascii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работу</w:t>
      </w:r>
      <w:r w:rsidRPr="00BA4E17">
        <w:rPr>
          <w:rFonts w:ascii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BA4E17">
        <w:rPr>
          <w:rFonts w:ascii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одним</w:t>
      </w:r>
      <w:r w:rsidRPr="00BA4E17">
        <w:rPr>
          <w:rFonts w:ascii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свойством</w:t>
      </w:r>
      <w:r w:rsidRPr="00BA4E17">
        <w:rPr>
          <w:rFonts w:ascii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трех</w:t>
      </w:r>
      <w:r w:rsidRPr="00BA4E17">
        <w:rPr>
          <w:rFonts w:ascii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весьма</w:t>
      </w:r>
      <w:r w:rsidRPr="00BA4E17">
        <w:rPr>
          <w:rFonts w:ascii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разнородных</w:t>
      </w:r>
      <w:r w:rsidRPr="00BA4E17">
        <w:rPr>
          <w:rFonts w:ascii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классов в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одно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место,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сделать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код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более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универсальным.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Обратите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внимание,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при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добавлении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еще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одного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насекомоядного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такая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модель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зоопарка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потребует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никаких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изменений,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чтобы</w:t>
      </w:r>
      <w:r w:rsidRPr="00BA4E17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обслуживать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новый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вид,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отличие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первоначального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громоздкого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решения.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Благодаря введению</w:t>
      </w:r>
      <w:r w:rsidRPr="00BA4E17">
        <w:rPr>
          <w:rFonts w:ascii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интерфейса</w:t>
      </w:r>
      <w:r w:rsidRPr="00BA4E17">
        <w:rPr>
          <w:rFonts w:ascii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удалось</w:t>
      </w:r>
      <w:r w:rsidRPr="00BA4E17">
        <w:rPr>
          <w:rFonts w:ascii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отделить</w:t>
      </w:r>
      <w:r w:rsidRPr="00BA4E17">
        <w:rPr>
          <w:rFonts w:ascii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классы,</w:t>
      </w:r>
      <w:r w:rsidRPr="00BA4E17">
        <w:rPr>
          <w:rFonts w:ascii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реализующие</w:t>
      </w:r>
      <w:r w:rsidRPr="00BA4E17">
        <w:rPr>
          <w:rFonts w:ascii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его</w:t>
      </w:r>
      <w:r w:rsidRPr="00BA4E17">
        <w:rPr>
          <w:rFonts w:ascii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(живые</w:t>
      </w:r>
      <w:r w:rsidRPr="00BA4E17">
        <w:rPr>
          <w:rFonts w:ascii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организмы)</w:t>
      </w:r>
      <w:r w:rsidRPr="00BA4E17">
        <w:rPr>
          <w:rFonts w:ascii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bookmarkStart w:id="15" w:name="6._Полиморфизм"/>
      <w:bookmarkStart w:id="16" w:name="_bookmark9"/>
      <w:bookmarkEnd w:id="15"/>
      <w:bookmarkEnd w:id="16"/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использующие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его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(служащий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зоопарка).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После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любых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изменений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этих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классов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при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условии</w:t>
      </w:r>
      <w:r w:rsidRPr="00BA4E17">
        <w:rPr>
          <w:rFonts w:ascii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сохранения интерфейса их взаимодействие не нарушится.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Данный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пример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иллюстрирует,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как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интерфейсы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предоставляют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альтернативный,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более строгий и гибкий подход вместо множественного наследования.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87370C" w:rsidRDefault="0087370C" w:rsidP="0087370C">
      <w:pPr>
        <w:pStyle w:val="Heading2"/>
        <w:tabs>
          <w:tab w:val="left" w:pos="1225"/>
        </w:tabs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370C">
        <w:rPr>
          <w:rFonts w:ascii="Times New Roman" w:hAnsi="Times New Roman" w:cs="Times New Roman"/>
          <w:b/>
          <w:sz w:val="28"/>
          <w:szCs w:val="28"/>
          <w:lang w:val="ru-RU"/>
        </w:rPr>
        <w:t xml:space="preserve">5 </w:t>
      </w:r>
      <w:r w:rsidR="00F32CB4" w:rsidRPr="0087370C">
        <w:rPr>
          <w:rFonts w:ascii="Times New Roman" w:hAnsi="Times New Roman" w:cs="Times New Roman"/>
          <w:b/>
          <w:sz w:val="28"/>
          <w:szCs w:val="28"/>
        </w:rPr>
        <w:t>Полиморфизм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Ранее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были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рассмотрены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правила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объявления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классов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учетом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их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наследования.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этой главе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было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введено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понятие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переопределенного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метода.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Однако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полиморфизм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требует более</w:t>
      </w:r>
      <w:r w:rsidRPr="00BA4E17">
        <w:rPr>
          <w:rFonts w:ascii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глубокого</w:t>
      </w:r>
      <w:r w:rsidRPr="00BA4E17">
        <w:rPr>
          <w:rFonts w:ascii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изучения.</w:t>
      </w:r>
      <w:r w:rsidRPr="00BA4E17">
        <w:rPr>
          <w:rFonts w:ascii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При</w:t>
      </w:r>
      <w:r w:rsidRPr="00BA4E17">
        <w:rPr>
          <w:rFonts w:ascii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объявлении</w:t>
      </w:r>
      <w:r w:rsidRPr="00BA4E17">
        <w:rPr>
          <w:rFonts w:ascii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одноименных</w:t>
      </w:r>
      <w:r w:rsidRPr="00BA4E17">
        <w:rPr>
          <w:rFonts w:ascii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полей</w:t>
      </w:r>
      <w:r w:rsidRPr="00BA4E17">
        <w:rPr>
          <w:rFonts w:ascii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или</w:t>
      </w:r>
      <w:r w:rsidRPr="00BA4E17">
        <w:rPr>
          <w:rFonts w:ascii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методов</w:t>
      </w:r>
      <w:r w:rsidRPr="00BA4E17">
        <w:rPr>
          <w:rFonts w:ascii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 совпадающими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сигнатурами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происходит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перекрытие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элементов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из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родительского</w:t>
      </w:r>
      <w:r w:rsidRPr="00BA4E17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 наследующегося</w:t>
      </w:r>
      <w:r w:rsidRPr="00BA4E17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класса.</w:t>
      </w:r>
      <w:r w:rsidRPr="00BA4E17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Рассмотрим,</w:t>
      </w:r>
      <w:r w:rsidRPr="00BA4E17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как</w:t>
      </w:r>
      <w:r w:rsidRPr="00BA4E17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именно</w:t>
      </w:r>
      <w:r w:rsidRPr="00BA4E17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функционируют</w:t>
      </w:r>
      <w:r w:rsidRPr="00BA4E17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классы</w:t>
      </w:r>
      <w:r w:rsidRPr="00BA4E17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объекты</w:t>
      </w:r>
      <w:r w:rsidRPr="00BA4E17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 таких ситуациях.</w:t>
      </w:r>
    </w:p>
    <w:p w:rsidR="009833C4" w:rsidRPr="0087370C" w:rsidRDefault="00F32CB4" w:rsidP="0087370C">
      <w:pPr>
        <w:pStyle w:val="Heading3"/>
        <w:tabs>
          <w:tab w:val="left" w:pos="1945"/>
        </w:tabs>
        <w:ind w:left="709" w:firstLine="0"/>
        <w:jc w:val="both"/>
        <w:rPr>
          <w:rFonts w:ascii="Times New Roman" w:hAnsi="Times New Roman" w:cs="Times New Roman"/>
          <w:u w:val="single"/>
        </w:rPr>
      </w:pPr>
      <w:bookmarkStart w:id="17" w:name="6.1._Поля"/>
      <w:bookmarkStart w:id="18" w:name="_bookmark10"/>
      <w:bookmarkEnd w:id="17"/>
      <w:bookmarkEnd w:id="18"/>
      <w:r w:rsidRPr="0087370C">
        <w:rPr>
          <w:rFonts w:ascii="Times New Roman" w:hAnsi="Times New Roman" w:cs="Times New Roman"/>
          <w:u w:val="single"/>
        </w:rPr>
        <w:t>Поля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Во-первых,</w:t>
      </w:r>
      <w:r w:rsidRPr="00BA4E17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нужно</w:t>
      </w:r>
      <w:r w:rsidRPr="00BA4E17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сказать,</w:t>
      </w:r>
      <w:r w:rsidRPr="00BA4E17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Pr="00BA4E17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такое</w:t>
      </w:r>
      <w:r w:rsidRPr="00BA4E17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объявление</w:t>
      </w:r>
      <w:r w:rsidRPr="00BA4E17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корректно.</w:t>
      </w:r>
      <w:r w:rsidRPr="00BA4E17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Наследники</w:t>
      </w:r>
      <w:r w:rsidRPr="00BA4E17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могут</w:t>
      </w:r>
      <w:r w:rsidRPr="00BA4E17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объявлять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поля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любыми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именами,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даже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совпадающими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родительскими.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Затем,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необходимо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понять,</w:t>
      </w:r>
      <w:r w:rsidRPr="00BA4E17">
        <w:rPr>
          <w:rFonts w:ascii="Times New Roman" w:hAnsi="Times New Roman" w:cs="Times New Roman"/>
          <w:spacing w:val="4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как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два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одноименных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поля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будут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сосуществовать.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Действительно,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объекты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класса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Child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 будут</w:t>
      </w:r>
      <w:r w:rsidRPr="00BA4E17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содержать</w:t>
      </w:r>
      <w:r w:rsidRPr="00BA4E17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сразу</w:t>
      </w:r>
      <w:r w:rsidRPr="00BA4E17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две</w:t>
      </w:r>
      <w:r w:rsidRPr="00BA4E17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переменных,</w:t>
      </w:r>
      <w:r w:rsidRPr="00BA4E17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BA4E17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поскольку</w:t>
      </w:r>
      <w:r w:rsidRPr="00BA4E17"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они</w:t>
      </w:r>
      <w:r w:rsidRPr="00BA4E17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могут</w:t>
      </w:r>
      <w:r w:rsidRPr="00BA4E17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отличаться</w:t>
      </w:r>
      <w:r w:rsidRPr="00BA4E17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только значением,</w:t>
      </w:r>
      <w:r w:rsidRPr="00BA4E17">
        <w:rPr>
          <w:rFonts w:ascii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Pr="00BA4E17">
        <w:rPr>
          <w:rFonts w:ascii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типом</w:t>
      </w:r>
      <w:r w:rsidRPr="00BA4E17">
        <w:rPr>
          <w:rFonts w:ascii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(ведь</w:t>
      </w:r>
      <w:r w:rsidRPr="00BA4E17">
        <w:rPr>
          <w:rFonts w:ascii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это</w:t>
      </w:r>
      <w:r w:rsidRPr="00BA4E17">
        <w:rPr>
          <w:rFonts w:ascii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два</w:t>
      </w:r>
      <w:r w:rsidRPr="00BA4E17">
        <w:rPr>
          <w:rFonts w:ascii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независимых</w:t>
      </w:r>
      <w:r w:rsidRPr="00BA4E17">
        <w:rPr>
          <w:rFonts w:ascii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поля),</w:t>
      </w:r>
      <w:r w:rsidRPr="00BA4E17">
        <w:rPr>
          <w:rFonts w:ascii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именно</w:t>
      </w:r>
      <w:r w:rsidRPr="00BA4E17">
        <w:rPr>
          <w:rFonts w:ascii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компилятор</w:t>
      </w:r>
      <w:r w:rsidRPr="00BA4E17">
        <w:rPr>
          <w:rFonts w:ascii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будет определять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какое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из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значений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использовать.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Компилятор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может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опираться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только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тип ссылки, с помощью которой делается обращение к полю: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Child</w:t>
      </w:r>
      <w:r w:rsidRPr="00BA4E1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</w:t>
      </w:r>
      <w:r w:rsidRPr="00BA4E1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=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new</w:t>
      </w:r>
      <w:r w:rsidRPr="00BA4E1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Child();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System.out.println(c.a);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Parent</w:t>
      </w:r>
      <w:r w:rsidRPr="00BA4E17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</w:t>
      </w:r>
      <w:r w:rsidRPr="00BA4E17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=</w:t>
      </w:r>
      <w:r w:rsidRPr="00BA4E17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c;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System.out.println(p.a);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Обе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ссылки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указывают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один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тот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же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объект,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порожденный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класса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Child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одна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из них имеет такой же тип, а другая - </w:t>
      </w:r>
      <w:r w:rsidRPr="00BA4E17">
        <w:rPr>
          <w:rFonts w:ascii="Times New Roman" w:hAnsi="Times New Roman" w:cs="Times New Roman"/>
          <w:sz w:val="28"/>
          <w:szCs w:val="28"/>
        </w:rPr>
        <w:t>Parent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. Отсюда следуют и результаты: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3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2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Объявление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поля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классе-наследнике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"скрыло"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родительское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поле.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Это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объявление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так и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называется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"скрывающим"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(</w:t>
      </w:r>
      <w:r w:rsidRPr="00BA4E17">
        <w:rPr>
          <w:rFonts w:ascii="Times New Roman" w:hAnsi="Times New Roman" w:cs="Times New Roman"/>
          <w:spacing w:val="-2"/>
          <w:sz w:val="28"/>
          <w:szCs w:val="28"/>
        </w:rPr>
        <w:t>hiding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).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Это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особый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случай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перекрытия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областей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видимости,</w:t>
      </w:r>
      <w:r w:rsidRPr="00BA4E17">
        <w:rPr>
          <w:rFonts w:ascii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отличающийся</w:t>
      </w:r>
      <w:r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"затеняющего"</w:t>
      </w:r>
      <w:r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BA4E17">
        <w:rPr>
          <w:rFonts w:ascii="Times New Roman" w:hAnsi="Times New Roman" w:cs="Times New Roman"/>
          <w:sz w:val="28"/>
          <w:szCs w:val="28"/>
        </w:rPr>
        <w:t>shadowing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"заслоняющего"</w:t>
      </w:r>
      <w:r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BA4E17">
        <w:rPr>
          <w:rFonts w:ascii="Times New Roman" w:hAnsi="Times New Roman" w:cs="Times New Roman"/>
          <w:sz w:val="28"/>
          <w:szCs w:val="28"/>
        </w:rPr>
        <w:t>obscuring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объявлений. Тем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менее,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как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хорошо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видно,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родительское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поле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продолжает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существовать.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нему можно обратиться и явно: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</w:rPr>
        <w:t>class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Child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extends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Parent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a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=3;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//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скрывающее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объявление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7370C" w:rsidRDefault="00F32CB4" w:rsidP="0087370C">
      <w:pPr>
        <w:ind w:firstLine="709"/>
        <w:jc w:val="both"/>
        <w:rPr>
          <w:rFonts w:ascii="Times New Roman" w:hAnsi="Times New Roman" w:cs="Times New Roman"/>
          <w:spacing w:val="9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b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=((</w:t>
      </w:r>
      <w:r w:rsidRPr="00BA4E17">
        <w:rPr>
          <w:rFonts w:ascii="Times New Roman" w:hAnsi="Times New Roman" w:cs="Times New Roman"/>
          <w:sz w:val="28"/>
          <w:szCs w:val="28"/>
        </w:rPr>
        <w:t>Parent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BA4E17">
        <w:rPr>
          <w:rFonts w:ascii="Times New Roman" w:hAnsi="Times New Roman" w:cs="Times New Roman"/>
          <w:sz w:val="28"/>
          <w:szCs w:val="28"/>
        </w:rPr>
        <w:t>this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).</w:t>
      </w:r>
      <w:r w:rsidRPr="00BA4E17">
        <w:rPr>
          <w:rFonts w:ascii="Times New Roman" w:hAnsi="Times New Roman" w:cs="Times New Roman"/>
          <w:sz w:val="28"/>
          <w:szCs w:val="28"/>
        </w:rPr>
        <w:t>a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BA4E17">
        <w:rPr>
          <w:rFonts w:ascii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//</w:t>
      </w:r>
      <w:r w:rsidRPr="00BA4E17">
        <w:rPr>
          <w:rFonts w:ascii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более</w:t>
      </w:r>
      <w:r w:rsidRPr="00BA4E17">
        <w:rPr>
          <w:rFonts w:ascii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громоздкое</w:t>
      </w:r>
      <w:r w:rsidRPr="00BA4E17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объявление</w:t>
      </w:r>
      <w:r w:rsidRPr="00BA4E17">
        <w:rPr>
          <w:rFonts w:ascii="Times New Roman" w:hAnsi="Times New Roman" w:cs="Times New Roman"/>
          <w:w w:val="10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=</w:t>
      </w:r>
      <w:r w:rsidRPr="00BA4E17">
        <w:rPr>
          <w:rFonts w:ascii="Times New Roman" w:hAnsi="Times New Roman" w:cs="Times New Roman"/>
          <w:sz w:val="28"/>
          <w:szCs w:val="28"/>
        </w:rPr>
        <w:t>super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A4E17">
        <w:rPr>
          <w:rFonts w:ascii="Times New Roman" w:hAnsi="Times New Roman" w:cs="Times New Roman"/>
          <w:sz w:val="28"/>
          <w:szCs w:val="28"/>
        </w:rPr>
        <w:t>a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//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более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простое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Переменные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b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получат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значение,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хранящееся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родительском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поле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a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Хотя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выражение с</w:t>
      </w:r>
      <w:r w:rsidRPr="00BA4E17">
        <w:rPr>
          <w:rFonts w:ascii="Times New Roman" w:hAnsi="Times New Roman" w:cs="Times New Roman"/>
          <w:spacing w:val="5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super</w:t>
      </w:r>
      <w:r w:rsidRPr="00BA4E17">
        <w:rPr>
          <w:rFonts w:ascii="Times New Roman" w:hAnsi="Times New Roman" w:cs="Times New Roman"/>
          <w:spacing w:val="5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более</w:t>
      </w:r>
      <w:r w:rsidRPr="00BA4E17">
        <w:rPr>
          <w:rFonts w:ascii="Times New Roman" w:hAnsi="Times New Roman" w:cs="Times New Roman"/>
          <w:spacing w:val="5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простое,</w:t>
      </w:r>
      <w:r w:rsidRPr="00BA4E17">
        <w:rPr>
          <w:rFonts w:ascii="Times New Roman" w:hAnsi="Times New Roman" w:cs="Times New Roman"/>
          <w:spacing w:val="5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оно</w:t>
      </w:r>
      <w:r w:rsidRPr="00BA4E17">
        <w:rPr>
          <w:rFonts w:ascii="Times New Roman" w:hAnsi="Times New Roman" w:cs="Times New Roman"/>
          <w:spacing w:val="5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5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позволит</w:t>
      </w:r>
      <w:r w:rsidRPr="00BA4E17">
        <w:rPr>
          <w:rFonts w:ascii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обратиться</w:t>
      </w:r>
      <w:r w:rsidRPr="00BA4E17">
        <w:rPr>
          <w:rFonts w:ascii="Times New Roman" w:hAnsi="Times New Roman" w:cs="Times New Roman"/>
          <w:spacing w:val="5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BA4E17">
        <w:rPr>
          <w:rFonts w:ascii="Times New Roman" w:hAnsi="Times New Roman" w:cs="Times New Roman"/>
          <w:spacing w:val="5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два</w:t>
      </w:r>
      <w:r w:rsidRPr="00BA4E17">
        <w:rPr>
          <w:rFonts w:ascii="Times New Roman" w:hAnsi="Times New Roman" w:cs="Times New Roman"/>
          <w:spacing w:val="5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уровня</w:t>
      </w:r>
      <w:r w:rsidRPr="00BA4E17">
        <w:rPr>
          <w:rFonts w:ascii="Times New Roman" w:hAnsi="Times New Roman" w:cs="Times New Roman"/>
          <w:spacing w:val="5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вверх</w:t>
      </w:r>
      <w:r w:rsidRPr="00BA4E17">
        <w:rPr>
          <w:rFonts w:ascii="Times New Roman" w:hAnsi="Times New Roman" w:cs="Times New Roman"/>
          <w:spacing w:val="5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Pr="00BA4E17">
        <w:rPr>
          <w:rFonts w:ascii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дереву наследования. А ведь вполне возможно, что в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родительском классе это поле также было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скрывающим,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родителе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родителя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хранится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еще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одно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значение.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нему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можно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обратиться</w:t>
      </w:r>
      <w:r w:rsidRPr="00BA4E17">
        <w:rPr>
          <w:rFonts w:ascii="Times New Roman" w:hAnsi="Times New Roman" w:cs="Times New Roman"/>
          <w:spacing w:val="4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явным приведением, как это делается для </w:t>
      </w:r>
      <w:r w:rsidRPr="00BA4E17">
        <w:rPr>
          <w:rFonts w:ascii="Times New Roman" w:hAnsi="Times New Roman" w:cs="Times New Roman"/>
          <w:sz w:val="28"/>
          <w:szCs w:val="28"/>
        </w:rPr>
        <w:t>b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Рассмотрим следующий пример: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</w:rPr>
        <w:t>class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Parent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{</w:t>
      </w:r>
      <w:r w:rsidRPr="00BA4E17">
        <w:rPr>
          <w:rFonts w:ascii="Times New Roman" w:hAnsi="Times New Roman" w:cs="Times New Roman"/>
          <w:w w:val="10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x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=0;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void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printX()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System.out.println(x);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}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}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class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Child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extends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Parent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x=-1;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Каков будет результат следующих строк?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</w:rPr>
        <w:t>new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Child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().</w:t>
      </w:r>
      <w:r w:rsidRPr="00BA4E17">
        <w:rPr>
          <w:rFonts w:ascii="Times New Roman" w:hAnsi="Times New Roman" w:cs="Times New Roman"/>
          <w:sz w:val="28"/>
          <w:szCs w:val="28"/>
        </w:rPr>
        <w:t>printX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();</w:t>
      </w:r>
    </w:p>
    <w:p w:rsidR="009833C4" w:rsidRPr="00BA4E17" w:rsidRDefault="0087370C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Значение,</w:t>
      </w:r>
      <w:r w:rsidR="00F32CB4" w:rsidRPr="00BA4E17">
        <w:rPr>
          <w:rFonts w:ascii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какого</w:t>
      </w:r>
      <w:r w:rsidR="00F32CB4" w:rsidRPr="00BA4E17">
        <w:rPr>
          <w:rFonts w:ascii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поля</w:t>
      </w:r>
      <w:r w:rsidR="00F32CB4" w:rsidRPr="00BA4E17">
        <w:rPr>
          <w:rFonts w:ascii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будет</w:t>
      </w:r>
      <w:r w:rsidR="00F32CB4" w:rsidRPr="00BA4E17">
        <w:rPr>
          <w:rFonts w:ascii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распечатано?</w:t>
      </w:r>
      <w:r w:rsidR="00F32CB4" w:rsidRPr="00BA4E17">
        <w:rPr>
          <w:rFonts w:ascii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Метод</w:t>
      </w:r>
      <w:r w:rsidR="00F32CB4" w:rsidRPr="00BA4E17">
        <w:rPr>
          <w:rFonts w:ascii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вызывается</w:t>
      </w:r>
      <w:r w:rsidR="00F32CB4" w:rsidRPr="00BA4E17">
        <w:rPr>
          <w:rFonts w:ascii="Times New Roman" w:hAnsi="Times New Roman" w:cs="Times New Roman"/>
          <w:spacing w:val="33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F32CB4" w:rsidRPr="00BA4E17">
        <w:rPr>
          <w:rFonts w:ascii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помощью</w:t>
      </w:r>
      <w:r w:rsidR="00F32CB4" w:rsidRPr="00BA4E17">
        <w:rPr>
          <w:rFonts w:ascii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ссылки</w:t>
      </w:r>
      <w:r w:rsidR="00F32CB4" w:rsidRPr="00BA4E17">
        <w:rPr>
          <w:rFonts w:ascii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типа </w:t>
      </w:r>
      <w:r w:rsidR="00F32CB4" w:rsidRPr="00BA4E17">
        <w:rPr>
          <w:rFonts w:ascii="Times New Roman" w:hAnsi="Times New Roman" w:cs="Times New Roman"/>
          <w:sz w:val="28"/>
          <w:szCs w:val="28"/>
        </w:rPr>
        <w:t>Child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F32CB4" w:rsidRPr="00BA4E17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F32CB4" w:rsidRPr="00BA4E17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это</w:t>
      </w:r>
      <w:r w:rsidR="00F32CB4" w:rsidRPr="00BA4E17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="00F32CB4" w:rsidRPr="00BA4E17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сыграет</w:t>
      </w:r>
      <w:r w:rsidR="00F32CB4" w:rsidRPr="00BA4E17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никакой</w:t>
      </w:r>
      <w:r w:rsidR="00F32CB4" w:rsidRPr="00BA4E17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роли.</w:t>
      </w:r>
      <w:r w:rsidR="00F32CB4" w:rsidRPr="00BA4E17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Вызывается</w:t>
      </w:r>
      <w:r w:rsidR="00F32CB4" w:rsidRPr="00BA4E17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метод,</w:t>
      </w:r>
      <w:r w:rsidR="00F32CB4" w:rsidRPr="00BA4E17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определенный</w:t>
      </w:r>
      <w:r w:rsidR="00F32CB4" w:rsidRPr="00BA4E17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F32CB4" w:rsidRPr="00BA4E17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классе</w:t>
      </w:r>
      <w:r w:rsidR="00F32CB4" w:rsidRPr="00BA4E17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</w:rPr>
        <w:t>Parent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, и</w:t>
      </w:r>
      <w:r w:rsidR="00F32CB4"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компилятор,</w:t>
      </w:r>
      <w:r w:rsidR="00F32CB4"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конечно,</w:t>
      </w:r>
      <w:r w:rsidR="00F32CB4"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расценил</w:t>
      </w:r>
      <w:r w:rsidR="00F32CB4"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обращение</w:t>
      </w:r>
      <w:r w:rsidR="00F32CB4"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F32CB4"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полю</w:t>
      </w:r>
      <w:r w:rsidR="00F32CB4"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</w:rPr>
        <w:t>x</w:t>
      </w:r>
      <w:r w:rsidR="00F32CB4"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F32CB4"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этом</w:t>
      </w:r>
      <w:r w:rsidR="00F32CB4"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методе</w:t>
      </w:r>
      <w:r w:rsidR="00F32CB4"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именно</w:t>
      </w:r>
      <w:r w:rsidR="00F32CB4"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как</w:t>
      </w:r>
      <w:r w:rsidR="00F32CB4"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F32CB4"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полю класса </w:t>
      </w:r>
      <w:r w:rsidR="00F32CB4" w:rsidRPr="00BA4E17">
        <w:rPr>
          <w:rFonts w:ascii="Times New Roman" w:hAnsi="Times New Roman" w:cs="Times New Roman"/>
          <w:sz w:val="28"/>
          <w:szCs w:val="28"/>
        </w:rPr>
        <w:t>Parent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. Поэтому результатом будет 0.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Перейдем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статическим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полям.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На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самом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деле,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для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них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проблем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конфликтов,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связанных</w:t>
      </w:r>
      <w:r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 полиморфизмом, вообще не существует.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Рассмотрим пример: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class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Parent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static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a=2;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}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class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Child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extends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Parent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static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a=3;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Каков будет результат следующих строк?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Child</w:t>
      </w:r>
      <w:r w:rsidRPr="00BA4E1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</w:t>
      </w:r>
      <w:r w:rsidRPr="00BA4E1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=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new</w:t>
      </w:r>
      <w:r w:rsidRPr="00BA4E1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Child();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System.out.println(c.a);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Parent</w:t>
      </w:r>
      <w:r w:rsidRPr="00BA4E17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</w:t>
      </w:r>
      <w:r w:rsidRPr="00BA4E17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=</w:t>
      </w:r>
      <w:r w:rsidRPr="00BA4E17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c;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System.out.println(p.a);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Нужно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вспомнить,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как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компилятор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обрабатывает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обращения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статическим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полям</w:t>
      </w:r>
      <w:r w:rsidRPr="00BA4E17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через ссылочные</w:t>
      </w:r>
      <w:r w:rsidRPr="00BA4E17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значения.</w:t>
      </w:r>
      <w:r w:rsidRPr="00BA4E17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имеет</w:t>
      </w:r>
      <w:r w:rsidRPr="00BA4E17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никакого</w:t>
      </w:r>
      <w:r w:rsidRPr="00BA4E17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значения,</w:t>
      </w:r>
      <w:r w:rsidRPr="00BA4E17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BA4E17">
        <w:rPr>
          <w:rFonts w:ascii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какой</w:t>
      </w:r>
      <w:r w:rsidRPr="00BA4E17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объект</w:t>
      </w:r>
      <w:r w:rsidRPr="00BA4E17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указывает</w:t>
      </w:r>
      <w:r w:rsidRPr="00BA4E17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ссылка. Более того, она может быть даже равна </w:t>
      </w:r>
      <w:r w:rsidRPr="00BA4E17">
        <w:rPr>
          <w:rFonts w:ascii="Times New Roman" w:hAnsi="Times New Roman" w:cs="Times New Roman"/>
          <w:sz w:val="28"/>
          <w:szCs w:val="28"/>
        </w:rPr>
        <w:t>null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. Все определяется типом ссылки.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Поэтому рассматриваемый пример эквивалентен: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87370C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System</w:t>
      </w:r>
      <w:r w:rsidRPr="0087370C">
        <w:rPr>
          <w:rFonts w:ascii="Times New Roman" w:hAnsi="Times New Roman" w:cs="Times New Roman"/>
          <w:sz w:val="28"/>
          <w:szCs w:val="28"/>
        </w:rPr>
        <w:t>.</w:t>
      </w:r>
      <w:r w:rsidRPr="00BA4E17">
        <w:rPr>
          <w:rFonts w:ascii="Times New Roman" w:hAnsi="Times New Roman" w:cs="Times New Roman"/>
          <w:sz w:val="28"/>
          <w:szCs w:val="28"/>
        </w:rPr>
        <w:t>out</w:t>
      </w:r>
      <w:r w:rsidRPr="0087370C">
        <w:rPr>
          <w:rFonts w:ascii="Times New Roman" w:hAnsi="Times New Roman" w:cs="Times New Roman"/>
          <w:sz w:val="28"/>
          <w:szCs w:val="28"/>
        </w:rPr>
        <w:t>.</w:t>
      </w:r>
      <w:r w:rsidRPr="00BA4E17">
        <w:rPr>
          <w:rFonts w:ascii="Times New Roman" w:hAnsi="Times New Roman" w:cs="Times New Roman"/>
          <w:sz w:val="28"/>
          <w:szCs w:val="28"/>
        </w:rPr>
        <w:t>println</w:t>
      </w:r>
      <w:r w:rsidRPr="0087370C">
        <w:rPr>
          <w:rFonts w:ascii="Times New Roman" w:hAnsi="Times New Roman" w:cs="Times New Roman"/>
          <w:sz w:val="28"/>
          <w:szCs w:val="28"/>
        </w:rPr>
        <w:t>(</w:t>
      </w:r>
      <w:r w:rsidRPr="00BA4E17">
        <w:rPr>
          <w:rFonts w:ascii="Times New Roman" w:hAnsi="Times New Roman" w:cs="Times New Roman"/>
          <w:sz w:val="28"/>
          <w:szCs w:val="28"/>
        </w:rPr>
        <w:t>Child</w:t>
      </w:r>
      <w:r w:rsidRPr="0087370C">
        <w:rPr>
          <w:rFonts w:ascii="Times New Roman" w:hAnsi="Times New Roman" w:cs="Times New Roman"/>
          <w:sz w:val="28"/>
          <w:szCs w:val="28"/>
        </w:rPr>
        <w:t>.</w:t>
      </w:r>
      <w:r w:rsidRPr="00BA4E17">
        <w:rPr>
          <w:rFonts w:ascii="Times New Roman" w:hAnsi="Times New Roman" w:cs="Times New Roman"/>
          <w:sz w:val="28"/>
          <w:szCs w:val="28"/>
        </w:rPr>
        <w:t>a</w:t>
      </w:r>
      <w:r w:rsidRPr="0087370C">
        <w:rPr>
          <w:rFonts w:ascii="Times New Roman" w:hAnsi="Times New Roman" w:cs="Times New Roman"/>
          <w:sz w:val="28"/>
          <w:szCs w:val="28"/>
        </w:rPr>
        <w:t>);</w:t>
      </w:r>
      <w:r w:rsidRPr="0087370C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System</w:t>
      </w:r>
      <w:r w:rsidRPr="0087370C">
        <w:rPr>
          <w:rFonts w:ascii="Times New Roman" w:hAnsi="Times New Roman" w:cs="Times New Roman"/>
          <w:sz w:val="28"/>
          <w:szCs w:val="28"/>
        </w:rPr>
        <w:t>.</w:t>
      </w:r>
      <w:r w:rsidRPr="00BA4E17">
        <w:rPr>
          <w:rFonts w:ascii="Times New Roman" w:hAnsi="Times New Roman" w:cs="Times New Roman"/>
          <w:sz w:val="28"/>
          <w:szCs w:val="28"/>
        </w:rPr>
        <w:t>out</w:t>
      </w:r>
      <w:r w:rsidRPr="0087370C">
        <w:rPr>
          <w:rFonts w:ascii="Times New Roman" w:hAnsi="Times New Roman" w:cs="Times New Roman"/>
          <w:sz w:val="28"/>
          <w:szCs w:val="28"/>
        </w:rPr>
        <w:t>.</w:t>
      </w:r>
      <w:r w:rsidRPr="00BA4E17">
        <w:rPr>
          <w:rFonts w:ascii="Times New Roman" w:hAnsi="Times New Roman" w:cs="Times New Roman"/>
          <w:sz w:val="28"/>
          <w:szCs w:val="28"/>
        </w:rPr>
        <w:t>println</w:t>
      </w:r>
      <w:r w:rsidRPr="0087370C">
        <w:rPr>
          <w:rFonts w:ascii="Times New Roman" w:hAnsi="Times New Roman" w:cs="Times New Roman"/>
          <w:sz w:val="28"/>
          <w:szCs w:val="28"/>
        </w:rPr>
        <w:t>(</w:t>
      </w:r>
      <w:r w:rsidRPr="00BA4E17">
        <w:rPr>
          <w:rFonts w:ascii="Times New Roman" w:hAnsi="Times New Roman" w:cs="Times New Roman"/>
          <w:sz w:val="28"/>
          <w:szCs w:val="28"/>
        </w:rPr>
        <w:t>Parent</w:t>
      </w:r>
      <w:r w:rsidRPr="0087370C">
        <w:rPr>
          <w:rFonts w:ascii="Times New Roman" w:hAnsi="Times New Roman" w:cs="Times New Roman"/>
          <w:sz w:val="28"/>
          <w:szCs w:val="28"/>
        </w:rPr>
        <w:t>.</w:t>
      </w:r>
      <w:r w:rsidRPr="00BA4E17">
        <w:rPr>
          <w:rFonts w:ascii="Times New Roman" w:hAnsi="Times New Roman" w:cs="Times New Roman"/>
          <w:sz w:val="28"/>
          <w:szCs w:val="28"/>
        </w:rPr>
        <w:t>a</w:t>
      </w:r>
      <w:r w:rsidRPr="0087370C">
        <w:rPr>
          <w:rFonts w:ascii="Times New Roman" w:hAnsi="Times New Roman" w:cs="Times New Roman"/>
          <w:sz w:val="28"/>
          <w:szCs w:val="28"/>
        </w:rPr>
        <w:t>);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lastRenderedPageBreak/>
        <w:t>А его результат сомнений уже не вызывает: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3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2</w:t>
      </w:r>
    </w:p>
    <w:p w:rsidR="009833C4" w:rsidRPr="00BA4E17" w:rsidRDefault="00F32CB4" w:rsidP="0087370C">
      <w:pPr>
        <w:pStyle w:val="a3"/>
        <w:tabs>
          <w:tab w:val="left" w:pos="1907"/>
          <w:tab w:val="left" w:pos="2261"/>
          <w:tab w:val="left" w:pos="3612"/>
          <w:tab w:val="left" w:pos="4914"/>
          <w:tab w:val="left" w:pos="7313"/>
          <w:tab w:val="left" w:pos="7630"/>
          <w:tab w:val="left" w:pos="9306"/>
        </w:tabs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Можно</w:t>
      </w:r>
      <w:r w:rsidRPr="00BA4E17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привести</w:t>
      </w:r>
      <w:r w:rsidRPr="00BA4E17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следующее</w:t>
      </w:r>
      <w:r w:rsidRPr="00BA4E17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пояснение.</w:t>
      </w:r>
      <w:r w:rsidRPr="00BA4E17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Статическое</w:t>
      </w:r>
      <w:r w:rsidRPr="00BA4E17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поле</w:t>
      </w:r>
      <w:r w:rsidRPr="00BA4E17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принадлежит</w:t>
      </w:r>
      <w:r w:rsidRPr="00BA4E17">
        <w:rPr>
          <w:rFonts w:ascii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классу,</w:t>
      </w:r>
      <w:r w:rsidRPr="00BA4E17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BA4E17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 объекту.</w:t>
      </w:r>
      <w:r w:rsidR="002321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7370C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2321E6" w:rsidRPr="0087370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7370C">
        <w:rPr>
          <w:rFonts w:ascii="Times New Roman" w:hAnsi="Times New Roman" w:cs="Times New Roman"/>
          <w:sz w:val="28"/>
          <w:szCs w:val="28"/>
          <w:lang w:val="ru-RU"/>
        </w:rPr>
        <w:t>результате</w:t>
      </w:r>
      <w:r w:rsidR="002321E6" w:rsidRPr="0087370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7370C">
        <w:rPr>
          <w:rFonts w:ascii="Times New Roman" w:hAnsi="Times New Roman" w:cs="Times New Roman"/>
          <w:sz w:val="28"/>
          <w:szCs w:val="28"/>
          <w:lang w:val="ru-RU"/>
        </w:rPr>
        <w:t>появление</w:t>
      </w:r>
      <w:r w:rsidR="002321E6" w:rsidRPr="0087370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7370C">
        <w:rPr>
          <w:rFonts w:ascii="Times New Roman" w:hAnsi="Times New Roman" w:cs="Times New Roman"/>
          <w:sz w:val="28"/>
          <w:szCs w:val="28"/>
          <w:lang w:val="ru-RU"/>
        </w:rPr>
        <w:t>классов-наследников</w:t>
      </w:r>
      <w:r w:rsidR="002321E6" w:rsidRPr="0087370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7370C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2321E6" w:rsidRPr="0087370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7370C">
        <w:rPr>
          <w:rFonts w:ascii="Times New Roman" w:hAnsi="Times New Roman" w:cs="Times New Roman"/>
          <w:sz w:val="28"/>
          <w:szCs w:val="28"/>
          <w:lang w:val="ru-RU"/>
        </w:rPr>
        <w:t>скрывающими</w:t>
      </w:r>
      <w:r w:rsidR="002321E6" w:rsidRPr="0087370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7370C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BA4E17">
        <w:rPr>
          <w:rFonts w:ascii="Times New Roman" w:hAnsi="Times New Roman" w:cs="Times New Roman"/>
          <w:sz w:val="28"/>
          <w:szCs w:val="28"/>
        </w:rPr>
        <w:t>hiding</w:t>
      </w:r>
      <w:r w:rsidRPr="0087370C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87370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объявлениями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никак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сказывается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работе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исходным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полем.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Компилятор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всегда может определить, через ссылку какого типа происходит обращение к нему.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Обратите внимание на следующий пример: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class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Parent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static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a;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</w:rPr>
        <w:t>class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Child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extends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Parent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Каков будет результат следующих строк?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Child.a=10;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Parent.a=5;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System.out.println(Child.a);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этом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примере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поле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a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было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скрыто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передалось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наследству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классу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Child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Однако результат показывает, что это все же одно поле: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5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Несмотря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то,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полю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класса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идут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обращения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через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разные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классы,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переменная всего одна.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Итак,</w:t>
      </w:r>
      <w:r w:rsidRPr="00BA4E17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наследники</w:t>
      </w:r>
      <w:r w:rsidRPr="00BA4E17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могут</w:t>
      </w:r>
      <w:r w:rsidRPr="00BA4E17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объявлять</w:t>
      </w:r>
      <w:r w:rsidRPr="00BA4E17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поля</w:t>
      </w:r>
      <w:r w:rsidRPr="00BA4E17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BA4E17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именами,</w:t>
      </w:r>
      <w:r w:rsidRPr="00BA4E17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совпадающими</w:t>
      </w:r>
      <w:r w:rsidRPr="00BA4E17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BA4E17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родительскими </w:t>
      </w:r>
      <w:bookmarkStart w:id="19" w:name="6.2._Методы"/>
      <w:bookmarkStart w:id="20" w:name="_bookmark11"/>
      <w:bookmarkEnd w:id="19"/>
      <w:bookmarkEnd w:id="20"/>
      <w:r w:rsidRPr="00BA4E17">
        <w:rPr>
          <w:rFonts w:ascii="Times New Roman" w:hAnsi="Times New Roman" w:cs="Times New Roman"/>
          <w:sz w:val="28"/>
          <w:szCs w:val="28"/>
          <w:lang w:val="ru-RU"/>
        </w:rPr>
        <w:t>полями.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Такие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объявления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называют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скрывающими.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При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этом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объекты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будут</w:t>
      </w:r>
      <w:r w:rsidRPr="00BA4E17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содержать оба</w:t>
      </w:r>
      <w:r w:rsidRPr="00BA4E17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значения,</w:t>
      </w:r>
      <w:r w:rsidRPr="00BA4E17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BA4E17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компилятор</w:t>
      </w:r>
      <w:r w:rsidRPr="00BA4E17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будет</w:t>
      </w:r>
      <w:r w:rsidRPr="00BA4E17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определять</w:t>
      </w:r>
      <w:r w:rsidRPr="00BA4E17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каждом</w:t>
      </w:r>
      <w:r w:rsidRPr="00BA4E17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случае,</w:t>
      </w:r>
      <w:r w:rsidRPr="00BA4E17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BA4E17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которым</w:t>
      </w:r>
      <w:r w:rsidRPr="00BA4E17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из</w:t>
      </w:r>
      <w:r w:rsidRPr="00BA4E17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них</w:t>
      </w:r>
      <w:r w:rsidRPr="00BA4E17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надо работать.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87370C" w:rsidRDefault="00F32CB4" w:rsidP="0087370C">
      <w:pPr>
        <w:pStyle w:val="Heading3"/>
        <w:tabs>
          <w:tab w:val="left" w:pos="1945"/>
        </w:tabs>
        <w:ind w:left="709" w:firstLine="0"/>
        <w:jc w:val="both"/>
        <w:rPr>
          <w:rFonts w:ascii="Times New Roman" w:hAnsi="Times New Roman" w:cs="Times New Roman"/>
          <w:u w:val="single"/>
        </w:rPr>
      </w:pPr>
      <w:r w:rsidRPr="0087370C">
        <w:rPr>
          <w:rFonts w:ascii="Times New Roman" w:hAnsi="Times New Roman" w:cs="Times New Roman"/>
          <w:u w:val="single"/>
        </w:rPr>
        <w:t>Методы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Рассмотрим случай переопределения (</w:t>
      </w:r>
      <w:r w:rsidRPr="00BA4E17">
        <w:rPr>
          <w:rFonts w:ascii="Times New Roman" w:hAnsi="Times New Roman" w:cs="Times New Roman"/>
          <w:sz w:val="28"/>
          <w:szCs w:val="28"/>
        </w:rPr>
        <w:t>overriding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) методов: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class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Parent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getValue()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return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0;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}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}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class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Child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extends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Parent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getValue()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</w:rPr>
        <w:t>return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1;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lastRenderedPageBreak/>
        <w:t>}</w:t>
      </w:r>
    </w:p>
    <w:p w:rsidR="00BA4E17" w:rsidRDefault="00BA4E17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И строки, демонстрирующие работу с этими методами: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</w:rPr>
        <w:t>Child</w:t>
      </w:r>
      <w:r w:rsidRPr="00BA4E17">
        <w:rPr>
          <w:rFonts w:ascii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</w:t>
      </w:r>
      <w:r w:rsidRPr="00BA4E17">
        <w:rPr>
          <w:rFonts w:ascii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=</w:t>
      </w:r>
      <w:r w:rsidRPr="00BA4E17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new</w:t>
      </w:r>
      <w:r w:rsidRPr="00BA4E17">
        <w:rPr>
          <w:rFonts w:ascii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Child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();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System.out.println(c.getValue());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Parent</w:t>
      </w:r>
      <w:r w:rsidRPr="00BA4E17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</w:t>
      </w:r>
      <w:r w:rsidRPr="00BA4E17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=</w:t>
      </w:r>
      <w:r w:rsidRPr="00BA4E17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c;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System.out.println(p.getValue());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Результатом будет: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1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1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Можно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видеть,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родительский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полностью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перекрыт,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значение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никак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нельзя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получить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через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ссылку,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указывающую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на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объект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класса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</w:rPr>
        <w:t>Child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.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этом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ключевая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особенность</w:t>
      </w:r>
      <w:r w:rsidRPr="00BA4E17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полиморфизма</w:t>
      </w:r>
      <w:r w:rsidRPr="00BA4E17">
        <w:rPr>
          <w:rFonts w:ascii="Times New Roman" w:hAnsi="Times New Roman" w:cs="Times New Roman"/>
          <w:spacing w:val="-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BA4E17">
        <w:rPr>
          <w:rFonts w:ascii="Times New Roman" w:hAnsi="Times New Roman" w:cs="Times New Roman"/>
          <w:spacing w:val="-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наследники</w:t>
      </w:r>
      <w:r w:rsidRPr="00BA4E17">
        <w:rPr>
          <w:rFonts w:ascii="Times New Roman" w:hAnsi="Times New Roman" w:cs="Times New Roman"/>
          <w:spacing w:val="-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могут</w:t>
      </w:r>
      <w:r w:rsidRPr="00BA4E17">
        <w:rPr>
          <w:rFonts w:ascii="Times New Roman" w:hAnsi="Times New Roman" w:cs="Times New Roman"/>
          <w:spacing w:val="-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изменять</w:t>
      </w:r>
      <w:r w:rsidRPr="00BA4E17">
        <w:rPr>
          <w:rFonts w:ascii="Times New Roman" w:hAnsi="Times New Roman" w:cs="Times New Roman"/>
          <w:spacing w:val="-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родительское</w:t>
      </w:r>
      <w:r w:rsidRPr="00BA4E17">
        <w:rPr>
          <w:rFonts w:ascii="Times New Roman" w:hAnsi="Times New Roman" w:cs="Times New Roman"/>
          <w:spacing w:val="-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поведение,</w:t>
      </w:r>
      <w:r w:rsidRPr="00BA4E17">
        <w:rPr>
          <w:rFonts w:ascii="Times New Roman" w:hAnsi="Times New Roman" w:cs="Times New Roman"/>
          <w:spacing w:val="-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даже</w:t>
      </w:r>
      <w:r w:rsidRPr="00BA4E17">
        <w:rPr>
          <w:rFonts w:ascii="Times New Roman" w:hAnsi="Times New Roman" w:cs="Times New Roman"/>
          <w:spacing w:val="-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если</w:t>
      </w:r>
      <w:r w:rsidRPr="00BA4E17">
        <w:rPr>
          <w:rFonts w:ascii="Times New Roman" w:hAnsi="Times New Roman" w:cs="Times New Roman"/>
          <w:spacing w:val="-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обращение</w:t>
      </w:r>
      <w:r w:rsidRPr="00BA4E17">
        <w:rPr>
          <w:rFonts w:ascii="Times New Roman" w:hAnsi="Times New Roman" w:cs="Times New Roman"/>
          <w:spacing w:val="4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ним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производится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ссылке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родительского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типа.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Напомним,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что,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хотя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старый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уже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доступен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снаружи,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внутри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класса-наследника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нему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все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же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можно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обратиться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помощью</w:t>
      </w:r>
      <w:r w:rsidRPr="00BA4E17"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super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Рассмотрим более сложный пример: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</w:rPr>
        <w:t>class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Parent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getValue()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return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0;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}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void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print()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System.out.println(getValue());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}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}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class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Child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extends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Parent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getValue()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</w:rPr>
        <w:t>return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1;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Что появится на консоли после выполнения следующих строк?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Parent</w:t>
      </w:r>
      <w:r w:rsidRPr="00BA4E1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=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new</w:t>
      </w:r>
      <w:r w:rsidRPr="00BA4E1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Child();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p.print();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помощью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ссылки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типа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Parent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вызывается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print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(),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объявленный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классе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Parent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. Из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этого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метода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делается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обращение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getValue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(),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которое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классе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Parent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возвращает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0. Но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компилятор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уже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может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предсказать,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динамическому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методу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какого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класса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будет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произведено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обращение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во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время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работы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программы.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Это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определяет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виртуальная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машина</w:t>
      </w:r>
      <w:r w:rsidRPr="00BA4E17">
        <w:rPr>
          <w:rFonts w:ascii="Times New Roman" w:hAnsi="Times New Roman" w:cs="Times New Roman"/>
          <w:spacing w:val="4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BA4E17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основе</w:t>
      </w:r>
      <w:r w:rsidRPr="00BA4E17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объекта,</w:t>
      </w:r>
      <w:r w:rsidRPr="00BA4E17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BA4E17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который</w:t>
      </w:r>
      <w:r w:rsidRPr="00BA4E17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указывает</w:t>
      </w:r>
      <w:r w:rsidRPr="00BA4E17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ссылка.</w:t>
      </w:r>
      <w:r w:rsidRPr="00BA4E17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раз</w:t>
      </w:r>
      <w:r w:rsidRPr="00BA4E17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этот</w:t>
      </w:r>
      <w:r w:rsidRPr="00BA4E17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объект</w:t>
      </w:r>
      <w:r w:rsidRPr="00BA4E17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порожден</w:t>
      </w:r>
      <w:r w:rsidRPr="00BA4E17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Pr="00BA4E17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Child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BA4E17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то существует лишь один метод </w:t>
      </w:r>
      <w:r w:rsidRPr="00BA4E17">
        <w:rPr>
          <w:rFonts w:ascii="Times New Roman" w:hAnsi="Times New Roman" w:cs="Times New Roman"/>
          <w:sz w:val="28"/>
          <w:szCs w:val="28"/>
        </w:rPr>
        <w:t>getValue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().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Результатом работы примера станет: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1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Данный</w:t>
      </w:r>
      <w:r w:rsidRPr="00BA4E17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пример</w:t>
      </w:r>
      <w:r w:rsidRPr="00BA4E17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демонстрирует,</w:t>
      </w:r>
      <w:r w:rsidRPr="00BA4E17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Pr="00BA4E17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переопределение</w:t>
      </w:r>
      <w:r w:rsidRPr="00BA4E17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методов</w:t>
      </w:r>
      <w:r w:rsidRPr="00BA4E17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должно</w:t>
      </w:r>
      <w:r w:rsidRPr="00BA4E17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производится</w:t>
      </w:r>
      <w:r w:rsidRPr="00BA4E17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 осторожностью.</w:t>
      </w:r>
      <w:r w:rsidRPr="00BA4E17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87370C">
        <w:rPr>
          <w:rFonts w:ascii="Times New Roman" w:hAnsi="Times New Roman" w:cs="Times New Roman"/>
          <w:sz w:val="28"/>
          <w:szCs w:val="28"/>
          <w:lang w:val="ru-RU"/>
        </w:rPr>
        <w:t>Если</w:t>
      </w:r>
      <w:r w:rsidRPr="0087370C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87370C">
        <w:rPr>
          <w:rFonts w:ascii="Times New Roman" w:hAnsi="Times New Roman" w:cs="Times New Roman"/>
          <w:sz w:val="28"/>
          <w:szCs w:val="28"/>
          <w:lang w:val="ru-RU"/>
        </w:rPr>
        <w:t>слишком</w:t>
      </w:r>
      <w:r w:rsidRPr="0087370C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87370C">
        <w:rPr>
          <w:rFonts w:ascii="Times New Roman" w:hAnsi="Times New Roman" w:cs="Times New Roman"/>
          <w:sz w:val="28"/>
          <w:szCs w:val="28"/>
          <w:lang w:val="ru-RU"/>
        </w:rPr>
        <w:t>сильно</w:t>
      </w:r>
      <w:r w:rsidRPr="0087370C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87370C">
        <w:rPr>
          <w:rFonts w:ascii="Times New Roman" w:hAnsi="Times New Roman" w:cs="Times New Roman"/>
          <w:sz w:val="28"/>
          <w:szCs w:val="28"/>
          <w:lang w:val="ru-RU"/>
        </w:rPr>
        <w:t>изменить</w:t>
      </w:r>
      <w:r w:rsidRPr="0087370C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87370C">
        <w:rPr>
          <w:rFonts w:ascii="Times New Roman" w:hAnsi="Times New Roman" w:cs="Times New Roman"/>
          <w:sz w:val="28"/>
          <w:szCs w:val="28"/>
          <w:lang w:val="ru-RU"/>
        </w:rPr>
        <w:lastRenderedPageBreak/>
        <w:t>логику</w:t>
      </w:r>
      <w:r w:rsidRPr="0087370C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87370C">
        <w:rPr>
          <w:rFonts w:ascii="Times New Roman" w:hAnsi="Times New Roman" w:cs="Times New Roman"/>
          <w:sz w:val="28"/>
          <w:szCs w:val="28"/>
          <w:lang w:val="ru-RU"/>
        </w:rPr>
        <w:t>их</w:t>
      </w:r>
      <w:r w:rsidRPr="0087370C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87370C">
        <w:rPr>
          <w:rFonts w:ascii="Times New Roman" w:hAnsi="Times New Roman" w:cs="Times New Roman"/>
          <w:sz w:val="28"/>
          <w:szCs w:val="28"/>
          <w:lang w:val="ru-RU"/>
        </w:rPr>
        <w:t>работы,</w:t>
      </w:r>
      <w:r w:rsidRPr="0087370C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87370C">
        <w:rPr>
          <w:rFonts w:ascii="Times New Roman" w:hAnsi="Times New Roman" w:cs="Times New Roman"/>
          <w:sz w:val="28"/>
          <w:szCs w:val="28"/>
          <w:lang w:val="ru-RU"/>
        </w:rPr>
        <w:t>нарушить</w:t>
      </w:r>
      <w:r w:rsidRPr="0087370C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87370C">
        <w:rPr>
          <w:rFonts w:ascii="Times New Roman" w:hAnsi="Times New Roman" w:cs="Times New Roman"/>
          <w:sz w:val="28"/>
          <w:szCs w:val="28"/>
          <w:lang w:val="ru-RU"/>
        </w:rPr>
        <w:t>принятые</w:t>
      </w:r>
      <w:r w:rsidR="0087370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соглашения</w:t>
      </w:r>
      <w:r w:rsidRPr="00BA4E17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(например,</w:t>
      </w:r>
      <w:r w:rsidRPr="00BA4E17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начать</w:t>
      </w:r>
      <w:r w:rsidRPr="00BA4E17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возвращать</w:t>
      </w:r>
      <w:r w:rsidRPr="00BA4E17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</w:rPr>
        <w:t>null</w:t>
      </w:r>
      <w:r w:rsidRPr="00BA4E17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качестве</w:t>
      </w:r>
      <w:r w:rsidRPr="00BA4E17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значения</w:t>
      </w:r>
      <w:r w:rsidRPr="00BA4E17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ссылочного</w:t>
      </w:r>
      <w:r w:rsidRPr="00BA4E17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типа,</w:t>
      </w:r>
      <w:r w:rsidRPr="00BA4E17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если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родительский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такого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допускал),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это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может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привести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сбоям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работе родительского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класса,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значит,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объекта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наследника.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Более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того,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существуют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некоторые обязательные ограничения.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Вспомним,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заголовок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метода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состоит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из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модификаторов,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возвращаемого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значения, сигнатуры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throws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-выражения.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Сигнатура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(имя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набор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аргументов)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остается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неизменной, если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говорить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переопределении.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Возвращаемое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значение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также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может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меняться, иначе это приведет к появлению двух разных методов с одинаковыми сигнатурами.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Рассмотрим модификаторы доступа.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</w:rPr>
        <w:t>class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Parent</w:t>
      </w:r>
      <w:r w:rsidRPr="00BA4E17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protected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getValue()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return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0;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}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}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class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Child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extends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Parent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/*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???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*/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protected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getValue()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return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1;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}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}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</w:rPr>
        <w:t>Пусть</w:t>
      </w:r>
      <w:r w:rsidRPr="00BA4E17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родительский</w:t>
      </w:r>
      <w:r w:rsidRPr="00BA4E17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метод</w:t>
      </w:r>
      <w:r w:rsidRPr="00BA4E17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был</w:t>
      </w:r>
      <w:r w:rsidRPr="00BA4E17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объявлен</w:t>
      </w:r>
      <w:r w:rsidRPr="00BA4E17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как</w:t>
      </w:r>
      <w:r w:rsidRPr="00BA4E17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protected.</w:t>
      </w:r>
      <w:r w:rsidRPr="00BA4E17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Понято,</w:t>
      </w:r>
      <w:r w:rsidRPr="00BA4E17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Pr="00BA4E17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</w:t>
      </w:r>
      <w:r w:rsidRPr="00BA4E17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наследника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можно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оставить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таким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же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уровнем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доступа,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но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можно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ли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его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расширить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(</w:t>
      </w:r>
      <w:r w:rsidRPr="00BA4E17">
        <w:rPr>
          <w:rFonts w:ascii="Times New Roman" w:hAnsi="Times New Roman" w:cs="Times New Roman"/>
          <w:spacing w:val="-2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)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или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сузить</w:t>
      </w:r>
      <w:r w:rsidRPr="00BA4E17">
        <w:rPr>
          <w:rFonts w:ascii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(доступ по умолчанию)? Несколько строк для проверки: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87370C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Parent</w:t>
      </w:r>
      <w:r w:rsidRPr="0087370C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</w:t>
      </w:r>
      <w:r w:rsidRPr="0087370C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87370C">
        <w:rPr>
          <w:rFonts w:ascii="Times New Roman" w:hAnsi="Times New Roman" w:cs="Times New Roman"/>
          <w:sz w:val="28"/>
          <w:szCs w:val="28"/>
        </w:rPr>
        <w:t>=</w:t>
      </w:r>
      <w:r w:rsidRPr="0087370C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new</w:t>
      </w:r>
      <w:r w:rsidRPr="0087370C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Child</w:t>
      </w:r>
      <w:r w:rsidRPr="0087370C">
        <w:rPr>
          <w:rFonts w:ascii="Times New Roman" w:hAnsi="Times New Roman" w:cs="Times New Roman"/>
          <w:sz w:val="28"/>
          <w:szCs w:val="28"/>
        </w:rPr>
        <w:t>();</w:t>
      </w:r>
      <w:r w:rsidRPr="0087370C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</w:t>
      </w:r>
      <w:r w:rsidRPr="0087370C">
        <w:rPr>
          <w:rFonts w:ascii="Times New Roman" w:hAnsi="Times New Roman" w:cs="Times New Roman"/>
          <w:sz w:val="28"/>
          <w:szCs w:val="28"/>
        </w:rPr>
        <w:t>.</w:t>
      </w:r>
      <w:r w:rsidRPr="00BA4E17">
        <w:rPr>
          <w:rFonts w:ascii="Times New Roman" w:hAnsi="Times New Roman" w:cs="Times New Roman"/>
          <w:sz w:val="28"/>
          <w:szCs w:val="28"/>
        </w:rPr>
        <w:t>getValue</w:t>
      </w:r>
      <w:r w:rsidRPr="0087370C">
        <w:rPr>
          <w:rFonts w:ascii="Times New Roman" w:hAnsi="Times New Roman" w:cs="Times New Roman"/>
          <w:sz w:val="28"/>
          <w:szCs w:val="28"/>
        </w:rPr>
        <w:t>();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Обращение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методу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идет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помощью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ссылки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типа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Parent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Именно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компилятор</w:t>
      </w:r>
      <w:r w:rsidRPr="00BA4E17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делает проверку</w:t>
      </w:r>
      <w:r w:rsidRPr="00BA4E17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уровня</w:t>
      </w:r>
      <w:r w:rsidRPr="00BA4E17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доступа,</w:t>
      </w:r>
      <w:r w:rsidRPr="00BA4E17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Pr="00BA4E17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будет</w:t>
      </w:r>
      <w:r w:rsidRPr="00BA4E17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ориентироваться</w:t>
      </w:r>
      <w:r w:rsidRPr="00BA4E17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BA4E17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родительский</w:t>
      </w:r>
      <w:r w:rsidRPr="00BA4E17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класс.</w:t>
      </w:r>
      <w:r w:rsidRPr="00BA4E17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Pr="00BA4E17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ссылка- то</w:t>
      </w:r>
      <w:r w:rsidRPr="00BA4E17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указывает</w:t>
      </w:r>
      <w:r w:rsidRPr="00BA4E17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BA4E17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объект,</w:t>
      </w:r>
      <w:r w:rsidRPr="00BA4E17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порожденный</w:t>
      </w:r>
      <w:r w:rsidRPr="00BA4E17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Pr="00BA4E17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Child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BA4E17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Pr="00BA4E17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правилам</w:t>
      </w:r>
      <w:r w:rsidRPr="00BA4E17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полиморфизма</w:t>
      </w:r>
      <w:r w:rsidRPr="00BA4E17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исполняться будет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именно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этого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класса.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значит,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доступ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переопределенному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методу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может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быть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более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ограниченным,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чем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исходному.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Итак,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методы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доступом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по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умолчанию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можно</w:t>
      </w:r>
      <w:r w:rsidRPr="00BA4E17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переопределять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таким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же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доступом,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либо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protected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или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A4E17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protected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-методы переопределяются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такими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же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или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менять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модификатор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доступа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вовсе нельзя.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касается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private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-методов,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они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определены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только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внутри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класса,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снаружи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видны, а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потому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наследники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могут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без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ограничений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объявлять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методы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такими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же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сигнатурами и произвольными возвращаемыми значениями, модификаторами доступа и т.д.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Аналогичные</w:t>
      </w:r>
      <w:r w:rsidRPr="00BA4E17">
        <w:rPr>
          <w:rFonts w:ascii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ограничения</w:t>
      </w:r>
      <w:r w:rsidRPr="00BA4E17">
        <w:rPr>
          <w:rFonts w:ascii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накладываются</w:t>
      </w:r>
      <w:r w:rsidRPr="00BA4E17">
        <w:rPr>
          <w:rFonts w:ascii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BA4E17">
        <w:rPr>
          <w:rFonts w:ascii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throws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-выражение,</w:t>
      </w:r>
      <w:r w:rsidRPr="00BA4E17">
        <w:rPr>
          <w:rFonts w:ascii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которое</w:t>
      </w:r>
      <w:r w:rsidRPr="00BA4E17">
        <w:rPr>
          <w:rFonts w:ascii="Times New Roman" w:hAnsi="Times New Roman" w:cs="Times New Roman"/>
          <w:spacing w:val="5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будет рассмотрено в последующих главах.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Если</w:t>
      </w:r>
      <w:r w:rsidRPr="00BA4E17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абстрактный</w:t>
      </w:r>
      <w:r w:rsidRPr="00BA4E17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</w:t>
      </w:r>
      <w:r w:rsidRPr="00BA4E17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переопределяется</w:t>
      </w:r>
      <w:r w:rsidRPr="00BA4E17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неабстрактным,</w:t>
      </w:r>
      <w:r w:rsidRPr="00BA4E17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</w:t>
      </w:r>
      <w:r w:rsidRPr="00BA4E17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lastRenderedPageBreak/>
        <w:t>говорят,</w:t>
      </w:r>
      <w:r w:rsidRPr="00BA4E17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Pr="00BA4E17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Pr="00BA4E17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его реализовал</w:t>
      </w:r>
      <w:r w:rsidRPr="00BA4E17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BA4E17">
        <w:rPr>
          <w:rFonts w:ascii="Times New Roman" w:hAnsi="Times New Roman" w:cs="Times New Roman"/>
          <w:sz w:val="28"/>
          <w:szCs w:val="28"/>
        </w:rPr>
        <w:t>implements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).</w:t>
      </w:r>
      <w:r w:rsidRPr="00BA4E17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Как</w:t>
      </w:r>
      <w:r w:rsidRPr="00BA4E17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ни</w:t>
      </w:r>
      <w:r w:rsidRPr="00BA4E17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странно,</w:t>
      </w:r>
      <w:r w:rsidRPr="00BA4E17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Pr="00BA4E17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абстрактный</w:t>
      </w:r>
      <w:r w:rsidRPr="00BA4E17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</w:t>
      </w:r>
      <w:r w:rsidRPr="00BA4E17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может</w:t>
      </w:r>
      <w:r w:rsidRPr="00BA4E17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переопределить другой</w:t>
      </w:r>
      <w:r w:rsidRPr="00BA4E17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абстрактный</w:t>
      </w:r>
      <w:r w:rsidRPr="00BA4E17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или</w:t>
      </w:r>
      <w:r w:rsidRPr="00BA4E17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даже</w:t>
      </w:r>
      <w:r w:rsidRPr="00BA4E17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неабстрактный</w:t>
      </w:r>
      <w:r w:rsidRPr="00BA4E17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метод.</w:t>
      </w:r>
      <w:r w:rsidRPr="00BA4E17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первом</w:t>
      </w:r>
      <w:r w:rsidRPr="00BA4E17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случае</w:t>
      </w:r>
      <w:r w:rsidRPr="00BA4E17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такое</w:t>
      </w:r>
      <w:r w:rsidRPr="00BA4E17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действие может</w:t>
      </w:r>
      <w:r w:rsidRPr="00BA4E17">
        <w:rPr>
          <w:rFonts w:ascii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иметь</w:t>
      </w:r>
      <w:r w:rsidRPr="00BA4E17">
        <w:rPr>
          <w:rFonts w:ascii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смысл</w:t>
      </w:r>
      <w:r w:rsidRPr="00BA4E17">
        <w:rPr>
          <w:rFonts w:ascii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только</w:t>
      </w:r>
      <w:r w:rsidRPr="00BA4E17">
        <w:rPr>
          <w:rFonts w:ascii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при</w:t>
      </w:r>
      <w:r w:rsidRPr="00BA4E17">
        <w:rPr>
          <w:rFonts w:ascii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изменении</w:t>
      </w:r>
      <w:r w:rsidRPr="00BA4E17">
        <w:rPr>
          <w:rFonts w:ascii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модификатора</w:t>
      </w:r>
      <w:r w:rsidRPr="00BA4E17">
        <w:rPr>
          <w:rFonts w:ascii="Times New Roman" w:hAnsi="Times New Roman" w:cs="Times New Roman"/>
          <w:spacing w:val="3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доступа</w:t>
      </w:r>
      <w:r w:rsidRPr="00BA4E17">
        <w:rPr>
          <w:rFonts w:ascii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(расширении),</w:t>
      </w:r>
      <w:r w:rsidRPr="00BA4E17">
        <w:rPr>
          <w:rFonts w:ascii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либо</w:t>
      </w:r>
      <w:r w:rsidR="0087370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throws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-выражения.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Во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втором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случае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полностью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утрачивается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старая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реализация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метода, что может потребоваться в особенных случаях.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Перейдем к статическим методам. Рассмотрим пример: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class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Parent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static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getValue()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return</w:t>
      </w:r>
      <w:r w:rsidRPr="00BA4E17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0;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}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}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class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Child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extends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Parent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static</w:t>
      </w:r>
      <w:r w:rsidRPr="00BA4E1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public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int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getValue()</w:t>
      </w:r>
      <w:r w:rsidRPr="00BA4E1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{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</w:rPr>
        <w:t>return</w:t>
      </w:r>
      <w:r w:rsidRPr="00BA4E1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1;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}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И строки, демонстрирующие работу с этими методами: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Child</w:t>
      </w:r>
      <w:r w:rsidRPr="00BA4E1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</w:t>
      </w:r>
      <w:r w:rsidRPr="00BA4E1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=</w:t>
      </w:r>
      <w:r w:rsidRPr="00BA4E1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new</w:t>
      </w:r>
      <w:r w:rsidRPr="00BA4E17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Child();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System.out.println(c.getValue());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Parent</w:t>
      </w:r>
      <w:r w:rsidRPr="00BA4E17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p</w:t>
      </w:r>
      <w:r w:rsidRPr="00BA4E17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=</w:t>
      </w:r>
      <w:r w:rsidRPr="00BA4E17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c;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System.out.println(p.getValue());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Аналогично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случаю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со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статическими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переменными,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вспоминаем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алгоритм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обработки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компилятором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таких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обращений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статическим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элементам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получаем,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что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код</w:t>
      </w:r>
      <w:r w:rsidRPr="00BA4E17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эквивалентен</w:t>
      </w:r>
      <w:r w:rsidRPr="00BA4E17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следующим строкам: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System.out.println(Child.getValue());</w:t>
      </w:r>
      <w:r w:rsidRPr="00BA4E17">
        <w:rPr>
          <w:rFonts w:ascii="Times New Roman" w:hAnsi="Times New Roman" w:cs="Times New Roman"/>
          <w:w w:val="101"/>
          <w:sz w:val="28"/>
          <w:szCs w:val="28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System.out.println(Parent.getValue());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Результатом очевидно будет: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1</w:t>
      </w:r>
    </w:p>
    <w:p w:rsidR="009833C4" w:rsidRPr="00BA4E17" w:rsidRDefault="00F32CB4" w:rsidP="0087370C">
      <w:pPr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0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1" w:name="6.3._Полиморфизм_и_объекты"/>
      <w:bookmarkStart w:id="22" w:name="_bookmark12"/>
      <w:bookmarkEnd w:id="21"/>
      <w:bookmarkEnd w:id="22"/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То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есть,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статические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методы,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подобно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статическим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полям,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принадлежат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классу,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появление</w:t>
      </w:r>
      <w:r w:rsidRPr="00BA4E17">
        <w:rPr>
          <w:rFonts w:ascii="Times New Roman" w:hAnsi="Times New Roman" w:cs="Times New Roman"/>
          <w:spacing w:val="6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наследников на них не сказывается.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Статические методы не могут перекрывать обычные, и наоборот.</w:t>
      </w:r>
    </w:p>
    <w:p w:rsidR="009833C4" w:rsidRPr="00BA4E17" w:rsidRDefault="009833C4" w:rsidP="0087370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87370C" w:rsidRDefault="0087370C" w:rsidP="0087370C">
      <w:pPr>
        <w:pStyle w:val="Heading3"/>
        <w:tabs>
          <w:tab w:val="left" w:pos="1369"/>
        </w:tabs>
        <w:ind w:left="709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ru-RU"/>
        </w:rPr>
        <w:t xml:space="preserve">6 </w:t>
      </w:r>
      <w:r w:rsidR="00F32CB4" w:rsidRPr="0087370C">
        <w:rPr>
          <w:rFonts w:ascii="Times New Roman" w:hAnsi="Times New Roman" w:cs="Times New Roman"/>
          <w:b/>
        </w:rPr>
        <w:t>Полиморфизм и объекты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заключение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рассмотрим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несколько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особенностей,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вытекающих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из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свойств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полиморфизма.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Во-первых,</w:t>
      </w:r>
      <w:r w:rsidRPr="00BA4E17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теперь</w:t>
      </w:r>
      <w:r w:rsidRPr="00BA4E17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можно</w:t>
      </w:r>
      <w:r w:rsidRPr="00BA4E17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точно</w:t>
      </w:r>
      <w:r w:rsidRPr="00BA4E17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сформулировать,</w:t>
      </w:r>
      <w:r w:rsidRPr="00BA4E17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Pr="00BA4E17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является</w:t>
      </w:r>
      <w:r w:rsidRPr="00BA4E17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элементами</w:t>
      </w:r>
      <w:r w:rsidRPr="00BA4E17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ссылочного типа. </w:t>
      </w:r>
      <w:r w:rsidRPr="00BA4E17">
        <w:rPr>
          <w:rFonts w:ascii="Times New Roman" w:hAnsi="Times New Roman" w:cs="Times New Roman"/>
          <w:sz w:val="28"/>
          <w:szCs w:val="28"/>
        </w:rPr>
        <w:t>Ссылочный тип обладает следующими элементами:</w:t>
      </w:r>
    </w:p>
    <w:p w:rsidR="009833C4" w:rsidRPr="00BA4E17" w:rsidRDefault="00F32CB4" w:rsidP="0087370C">
      <w:pPr>
        <w:pStyle w:val="a3"/>
        <w:numPr>
          <w:ilvl w:val="0"/>
          <w:numId w:val="9"/>
        </w:numPr>
        <w:tabs>
          <w:tab w:val="left" w:pos="1124"/>
        </w:tabs>
        <w:spacing w:before="0"/>
        <w:ind w:left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непосредственно объявленными в его теле;</w:t>
      </w:r>
    </w:p>
    <w:p w:rsidR="009833C4" w:rsidRPr="00BA4E17" w:rsidRDefault="00F32CB4" w:rsidP="0087370C">
      <w:pPr>
        <w:pStyle w:val="a3"/>
        <w:numPr>
          <w:ilvl w:val="0"/>
          <w:numId w:val="9"/>
        </w:numPr>
        <w:tabs>
          <w:tab w:val="left" w:pos="1700"/>
        </w:tabs>
        <w:spacing w:before="0"/>
        <w:ind w:left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объявленными в его родительском классе и реализуемых интерфейсов, кроме:</w:t>
      </w:r>
    </w:p>
    <w:p w:rsidR="009833C4" w:rsidRPr="00BA4E17" w:rsidRDefault="00F32CB4" w:rsidP="0087370C">
      <w:pPr>
        <w:pStyle w:val="a3"/>
        <w:numPr>
          <w:ilvl w:val="0"/>
          <w:numId w:val="9"/>
        </w:numPr>
        <w:tabs>
          <w:tab w:val="left" w:pos="1999"/>
          <w:tab w:val="left" w:pos="2000"/>
        </w:tabs>
        <w:spacing w:before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lastRenderedPageBreak/>
        <w:t>private-элементов;</w:t>
      </w:r>
    </w:p>
    <w:p w:rsidR="009833C4" w:rsidRPr="00BA4E17" w:rsidRDefault="00F32CB4" w:rsidP="0087370C">
      <w:pPr>
        <w:pStyle w:val="a3"/>
        <w:numPr>
          <w:ilvl w:val="0"/>
          <w:numId w:val="9"/>
        </w:numPr>
        <w:tabs>
          <w:tab w:val="left" w:pos="1999"/>
          <w:tab w:val="left" w:pos="2000"/>
        </w:tabs>
        <w:spacing w:before="0"/>
        <w:ind w:left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"скрытых" </w:t>
      </w:r>
      <w:r w:rsidRPr="00BA4E17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элементов </w:t>
      </w:r>
      <w:r w:rsidRPr="00BA4E17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(полей </w:t>
      </w:r>
      <w:r w:rsidRPr="00BA4E17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BA4E17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статических </w:t>
      </w:r>
      <w:r w:rsidRPr="00BA4E17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методов, </w:t>
      </w:r>
      <w:r w:rsidRPr="00BA4E17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скрытых </w:t>
      </w:r>
      <w:r w:rsidRPr="00BA4E17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одноименными элементами);</w:t>
      </w:r>
    </w:p>
    <w:p w:rsidR="009833C4" w:rsidRPr="00BA4E17" w:rsidRDefault="00F32CB4" w:rsidP="0087370C">
      <w:pPr>
        <w:pStyle w:val="a3"/>
        <w:numPr>
          <w:ilvl w:val="0"/>
          <w:numId w:val="9"/>
        </w:numPr>
        <w:tabs>
          <w:tab w:val="left" w:pos="1999"/>
          <w:tab w:val="left" w:pos="2000"/>
        </w:tabs>
        <w:spacing w:before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переопределенных методов (динамических методов).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во-вторых,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продолжим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рассмотрение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взаимосвязи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типа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переменной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типов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ее</w:t>
      </w:r>
      <w:r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возможных</w:t>
      </w:r>
      <w:r w:rsidRPr="00BA4E17">
        <w:rPr>
          <w:rFonts w:ascii="Times New Roman" w:hAnsi="Times New Roman" w:cs="Times New Roman"/>
          <w:spacing w:val="4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значений.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случаям,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рассмотренным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прошлой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главе,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добавляются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два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особых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случая. Переменная</w:t>
      </w:r>
      <w:r w:rsidRPr="00BA4E17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типа</w:t>
      </w:r>
      <w:r w:rsidRPr="00BA4E17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абстрактный</w:t>
      </w:r>
      <w:r w:rsidRPr="00BA4E17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</w:t>
      </w:r>
      <w:r w:rsidRPr="00BA4E17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может</w:t>
      </w:r>
      <w:r w:rsidRPr="00BA4E17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ссылаться</w:t>
      </w:r>
      <w:r w:rsidRPr="00BA4E17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BA4E17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объекты,</w:t>
      </w:r>
      <w:r w:rsidRPr="00BA4E17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порожденные неабстрактным</w:t>
      </w:r>
      <w:r w:rsidRPr="00BA4E17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наследником</w:t>
      </w:r>
      <w:r w:rsidRPr="00BA4E17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этого</w:t>
      </w:r>
      <w:r w:rsidRPr="00BA4E17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класса.</w:t>
      </w:r>
      <w:r w:rsidRPr="00BA4E17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Переменная</w:t>
      </w:r>
      <w:r w:rsidRPr="00BA4E17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типа</w:t>
      </w:r>
      <w:r w:rsidRPr="00BA4E17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интерфейс</w:t>
      </w:r>
      <w:r w:rsidRPr="00BA4E17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может</w:t>
      </w:r>
      <w:r w:rsidRPr="00BA4E17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ссылаться на объекты, порожденные от класса, реализующего этот интерфейс.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Сведем эти данные в таблицу:</w:t>
      </w:r>
    </w:p>
    <w:tbl>
      <w:tblPr>
        <w:tblStyle w:val="TableNormal"/>
        <w:tblW w:w="0" w:type="auto"/>
        <w:tblInd w:w="6" w:type="dxa"/>
        <w:tblLayout w:type="fixed"/>
        <w:tblLook w:val="01E0"/>
      </w:tblPr>
      <w:tblGrid>
        <w:gridCol w:w="4601"/>
        <w:gridCol w:w="4601"/>
      </w:tblGrid>
      <w:tr w:rsidR="009833C4" w:rsidRPr="00BA4E17" w:rsidTr="0087370C">
        <w:trPr>
          <w:trHeight w:hRule="exact" w:val="362"/>
        </w:trPr>
        <w:tc>
          <w:tcPr>
            <w:tcW w:w="4601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3" w:space="0" w:color="000000"/>
            </w:tcBorders>
          </w:tcPr>
          <w:p w:rsidR="009833C4" w:rsidRPr="00BA4E17" w:rsidRDefault="00F32CB4" w:rsidP="0087370C">
            <w:pPr>
              <w:pStyle w:val="TableParagraph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BA4E17">
              <w:rPr>
                <w:rFonts w:ascii="Times New Roman" w:hAnsi="Times New Roman" w:cs="Times New Roman"/>
                <w:sz w:val="28"/>
                <w:szCs w:val="28"/>
              </w:rPr>
              <w:t>Тип переменной</w:t>
            </w:r>
          </w:p>
        </w:tc>
        <w:tc>
          <w:tcPr>
            <w:tcW w:w="4601" w:type="dxa"/>
            <w:tcBorders>
              <w:top w:val="single" w:sz="5" w:space="0" w:color="000000"/>
              <w:left w:val="single" w:sz="3" w:space="0" w:color="000000"/>
              <w:bottom w:val="single" w:sz="3" w:space="0" w:color="000000"/>
              <w:right w:val="single" w:sz="5" w:space="0" w:color="000000"/>
            </w:tcBorders>
          </w:tcPr>
          <w:p w:rsidR="009833C4" w:rsidRPr="00BA4E17" w:rsidRDefault="00F32CB4" w:rsidP="0087370C">
            <w:pPr>
              <w:pStyle w:val="TableParagraph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BA4E17">
              <w:rPr>
                <w:rFonts w:ascii="Times New Roman" w:hAnsi="Times New Roman" w:cs="Times New Roman"/>
                <w:sz w:val="28"/>
                <w:szCs w:val="28"/>
              </w:rPr>
              <w:t>Допустимые типы ее значения</w:t>
            </w:r>
          </w:p>
        </w:tc>
      </w:tr>
      <w:tr w:rsidR="009833C4" w:rsidRPr="00BA4E17" w:rsidTr="0087370C">
        <w:trPr>
          <w:trHeight w:hRule="exact" w:val="780"/>
        </w:trPr>
        <w:tc>
          <w:tcPr>
            <w:tcW w:w="4601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3" w:space="0" w:color="000000"/>
            </w:tcBorders>
          </w:tcPr>
          <w:p w:rsidR="009833C4" w:rsidRPr="00BA4E17" w:rsidRDefault="00F32CB4" w:rsidP="0087370C">
            <w:pPr>
              <w:pStyle w:val="TableParagraph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BA4E17">
              <w:rPr>
                <w:rFonts w:ascii="Times New Roman" w:hAnsi="Times New Roman" w:cs="Times New Roman"/>
                <w:sz w:val="28"/>
                <w:szCs w:val="28"/>
              </w:rPr>
              <w:t>Абстрактный класс</w:t>
            </w:r>
          </w:p>
        </w:tc>
        <w:tc>
          <w:tcPr>
            <w:tcW w:w="46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5" w:space="0" w:color="000000"/>
            </w:tcBorders>
          </w:tcPr>
          <w:p w:rsidR="009833C4" w:rsidRPr="00BA4E17" w:rsidRDefault="00F32CB4" w:rsidP="0087370C">
            <w:pPr>
              <w:pStyle w:val="a4"/>
              <w:numPr>
                <w:ilvl w:val="0"/>
                <w:numId w:val="3"/>
              </w:numPr>
              <w:tabs>
                <w:tab w:val="left" w:pos="342"/>
              </w:tabs>
              <w:ind w:left="0" w:firstLine="0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BA4E17">
              <w:rPr>
                <w:rFonts w:ascii="Times New Roman" w:hAnsi="Times New Roman" w:cs="Times New Roman"/>
                <w:sz w:val="28"/>
                <w:szCs w:val="28"/>
              </w:rPr>
              <w:t>null</w:t>
            </w:r>
          </w:p>
          <w:p w:rsidR="009833C4" w:rsidRPr="00BA4E17" w:rsidRDefault="00F32CB4" w:rsidP="0087370C">
            <w:pPr>
              <w:pStyle w:val="a4"/>
              <w:numPr>
                <w:ilvl w:val="0"/>
                <w:numId w:val="3"/>
              </w:numPr>
              <w:tabs>
                <w:tab w:val="left" w:pos="342"/>
              </w:tabs>
              <w:ind w:left="0" w:firstLine="0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BA4E17">
              <w:rPr>
                <w:rFonts w:ascii="Times New Roman" w:hAnsi="Times New Roman" w:cs="Times New Roman"/>
                <w:sz w:val="28"/>
                <w:szCs w:val="28"/>
              </w:rPr>
              <w:t>неабстрактный наследник</w:t>
            </w:r>
          </w:p>
        </w:tc>
      </w:tr>
      <w:tr w:rsidR="009833C4" w:rsidRPr="00BA4E17" w:rsidTr="0087370C">
        <w:trPr>
          <w:trHeight w:hRule="exact" w:val="4429"/>
        </w:trPr>
        <w:tc>
          <w:tcPr>
            <w:tcW w:w="4601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9833C4" w:rsidRPr="00BA4E17" w:rsidRDefault="00F32CB4" w:rsidP="0087370C">
            <w:pPr>
              <w:pStyle w:val="TableParagraph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BA4E17">
              <w:rPr>
                <w:rFonts w:ascii="Times New Roman" w:hAnsi="Times New Roman" w:cs="Times New Roman"/>
                <w:sz w:val="28"/>
                <w:szCs w:val="28"/>
              </w:rPr>
              <w:t>Интерфейс</w:t>
            </w:r>
          </w:p>
        </w:tc>
        <w:tc>
          <w:tcPr>
            <w:tcW w:w="4601" w:type="dxa"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9833C4" w:rsidRPr="00BA4E17" w:rsidRDefault="00F32CB4" w:rsidP="0087370C">
            <w:pPr>
              <w:pStyle w:val="a4"/>
              <w:numPr>
                <w:ilvl w:val="0"/>
                <w:numId w:val="2"/>
              </w:numPr>
              <w:tabs>
                <w:tab w:val="left" w:pos="342"/>
              </w:tabs>
              <w:ind w:left="0" w:firstLine="0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BA4E17">
              <w:rPr>
                <w:rFonts w:ascii="Times New Roman" w:hAnsi="Times New Roman" w:cs="Times New Roman"/>
                <w:sz w:val="28"/>
                <w:szCs w:val="28"/>
              </w:rPr>
              <w:t>null</w:t>
            </w:r>
          </w:p>
          <w:p w:rsidR="009833C4" w:rsidRPr="00BA4E17" w:rsidRDefault="00F32CB4" w:rsidP="0087370C">
            <w:pPr>
              <w:pStyle w:val="a4"/>
              <w:numPr>
                <w:ilvl w:val="0"/>
                <w:numId w:val="2"/>
              </w:numPr>
              <w:tabs>
                <w:tab w:val="left" w:pos="342"/>
              </w:tabs>
              <w:ind w:left="0" w:firstLine="0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BA4E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классы, реализующие интерфейс, а именно:</w:t>
            </w:r>
          </w:p>
          <w:p w:rsidR="009833C4" w:rsidRPr="00BA4E17" w:rsidRDefault="00F32CB4" w:rsidP="0087370C">
            <w:pPr>
              <w:pStyle w:val="a4"/>
              <w:numPr>
                <w:ilvl w:val="1"/>
                <w:numId w:val="2"/>
              </w:numPr>
              <w:tabs>
                <w:tab w:val="left" w:pos="642"/>
              </w:tabs>
              <w:ind w:left="0" w:firstLine="0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BA4E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напрямую реализующие (заголовок содержит </w:t>
            </w:r>
            <w:r w:rsidRPr="00BA4E17">
              <w:rPr>
                <w:rFonts w:ascii="Times New Roman" w:hAnsi="Times New Roman" w:cs="Times New Roman"/>
                <w:sz w:val="28"/>
                <w:szCs w:val="28"/>
              </w:rPr>
              <w:t>imple</w:t>
            </w:r>
            <w:r w:rsidRPr="00BA4E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Pr="00BA4E17">
              <w:rPr>
                <w:rFonts w:ascii="Times New Roman" w:hAnsi="Times New Roman" w:cs="Times New Roman"/>
                <w:sz w:val="28"/>
                <w:szCs w:val="28"/>
              </w:rPr>
              <w:t>ments</w:t>
            </w:r>
            <w:r w:rsidRPr="00BA4E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);</w:t>
            </w:r>
          </w:p>
          <w:p w:rsidR="009833C4" w:rsidRPr="00BA4E17" w:rsidRDefault="00F32CB4" w:rsidP="0087370C">
            <w:pPr>
              <w:pStyle w:val="a4"/>
              <w:numPr>
                <w:ilvl w:val="1"/>
                <w:numId w:val="2"/>
              </w:numPr>
              <w:tabs>
                <w:tab w:val="left" w:pos="642"/>
              </w:tabs>
              <w:ind w:left="0" w:firstLine="0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BA4E17">
              <w:rPr>
                <w:rFonts w:ascii="Times New Roman" w:hAnsi="Times New Roman" w:cs="Times New Roman"/>
                <w:sz w:val="28"/>
                <w:szCs w:val="28"/>
              </w:rPr>
              <w:t>наследующиеся от реализующих классов;</w:t>
            </w:r>
          </w:p>
          <w:p w:rsidR="009833C4" w:rsidRPr="00BA4E17" w:rsidRDefault="00F32CB4" w:rsidP="0087370C">
            <w:pPr>
              <w:pStyle w:val="a4"/>
              <w:numPr>
                <w:ilvl w:val="1"/>
                <w:numId w:val="2"/>
              </w:numPr>
              <w:tabs>
                <w:tab w:val="left" w:pos="642"/>
              </w:tabs>
              <w:ind w:left="0" w:firstLine="0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BA4E17">
              <w:rPr>
                <w:rFonts w:ascii="Times New Roman" w:hAnsi="Times New Roman" w:cs="Times New Roman"/>
                <w:sz w:val="28"/>
                <w:szCs w:val="28"/>
              </w:rPr>
              <w:t>реализующие наследников этого интерфейса;</w:t>
            </w:r>
          </w:p>
          <w:p w:rsidR="009833C4" w:rsidRPr="00BA4E17" w:rsidRDefault="00F32CB4" w:rsidP="0087370C">
            <w:pPr>
              <w:pStyle w:val="a4"/>
              <w:numPr>
                <w:ilvl w:val="1"/>
                <w:numId w:val="2"/>
              </w:numPr>
              <w:tabs>
                <w:tab w:val="left" w:pos="642"/>
              </w:tabs>
              <w:ind w:left="0" w:firstLine="0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BA4E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смешанный случай - наследование от класса, реализующего наследника интерфейса</w:t>
            </w:r>
          </w:p>
        </w:tc>
      </w:tr>
    </w:tbl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Таким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образом,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Java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предоставляет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гибкую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мощную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модель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объектов,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позволяющую проектировать</w:t>
      </w:r>
      <w:r w:rsidRPr="00BA4E17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самые</w:t>
      </w:r>
      <w:r w:rsidRPr="00BA4E17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сложные</w:t>
      </w:r>
      <w:r w:rsidRPr="00BA4E17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системы.</w:t>
      </w:r>
      <w:r w:rsidRPr="00BA4E17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Необходимо</w:t>
      </w:r>
      <w:r w:rsidRPr="00BA4E17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хорошо</w:t>
      </w:r>
      <w:r w:rsidRPr="00BA4E17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разбираться</w:t>
      </w:r>
      <w:r w:rsidRPr="00BA4E17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ее</w:t>
      </w:r>
      <w:r w:rsidRPr="00BA4E17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основных свойствах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механизмах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наследование,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статические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элементы,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абстрактные</w:t>
      </w:r>
      <w:r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элементы, интерфейсы,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полиморфизм,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разграничения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доступа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другие.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Все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они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позволяют</w:t>
      </w:r>
      <w:r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избегать дублирующего</w:t>
      </w:r>
      <w:r w:rsidRPr="00BA4E17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кода,</w:t>
      </w:r>
      <w:r w:rsidRPr="00BA4E17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облегчают</w:t>
      </w:r>
      <w:r w:rsidRPr="00BA4E17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развитие</w:t>
      </w:r>
      <w:r w:rsidRPr="00BA4E17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системы,</w:t>
      </w:r>
      <w:r w:rsidRPr="00BA4E17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добавление</w:t>
      </w:r>
      <w:r w:rsidRPr="00BA4E17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новых</w:t>
      </w:r>
      <w:r w:rsidRPr="00BA4E17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возможностей</w:t>
      </w:r>
      <w:r w:rsidRPr="00BA4E17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BA4E17">
        <w:rPr>
          <w:rFonts w:ascii="Times New Roman" w:hAnsi="Times New Roman" w:cs="Times New Roman"/>
          <w:spacing w:val="-5"/>
          <w:sz w:val="28"/>
          <w:szCs w:val="28"/>
          <w:lang w:val="ru-RU"/>
        </w:rPr>
        <w:t>изменение</w:t>
      </w:r>
      <w:r w:rsidRPr="00BA4E17">
        <w:rPr>
          <w:rFonts w:ascii="Times New Roman" w:hAnsi="Times New Roman" w:cs="Times New Roman"/>
          <w:spacing w:val="-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5"/>
          <w:sz w:val="28"/>
          <w:szCs w:val="28"/>
          <w:lang w:val="ru-RU"/>
        </w:rPr>
        <w:t>старых,</w:t>
      </w:r>
      <w:r w:rsidRPr="00BA4E17">
        <w:rPr>
          <w:rFonts w:ascii="Times New Roman" w:hAnsi="Times New Roman" w:cs="Times New Roman"/>
          <w:spacing w:val="-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5"/>
          <w:sz w:val="28"/>
          <w:szCs w:val="28"/>
          <w:lang w:val="ru-RU"/>
        </w:rPr>
        <w:t>помогают</w:t>
      </w:r>
      <w:r w:rsidRPr="00BA4E17">
        <w:rPr>
          <w:rFonts w:ascii="Times New Roman" w:hAnsi="Times New Roman" w:cs="Times New Roman"/>
          <w:spacing w:val="-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5"/>
          <w:sz w:val="28"/>
          <w:szCs w:val="28"/>
          <w:lang w:val="ru-RU"/>
        </w:rPr>
        <w:t>обеспечивать</w:t>
      </w:r>
      <w:r w:rsidRPr="00BA4E17">
        <w:rPr>
          <w:rFonts w:ascii="Times New Roman" w:hAnsi="Times New Roman" w:cs="Times New Roman"/>
          <w:spacing w:val="-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5"/>
          <w:sz w:val="28"/>
          <w:szCs w:val="28"/>
          <w:lang w:val="ru-RU"/>
        </w:rPr>
        <w:t>минимальную</w:t>
      </w:r>
      <w:r w:rsidRPr="00BA4E17">
        <w:rPr>
          <w:rFonts w:ascii="Times New Roman" w:hAnsi="Times New Roman" w:cs="Times New Roman"/>
          <w:spacing w:val="-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5"/>
          <w:sz w:val="28"/>
          <w:szCs w:val="28"/>
          <w:lang w:val="ru-RU"/>
        </w:rPr>
        <w:t>связность</w:t>
      </w:r>
      <w:r w:rsidRPr="00BA4E17">
        <w:rPr>
          <w:rFonts w:ascii="Times New Roman" w:hAnsi="Times New Roman" w:cs="Times New Roman"/>
          <w:spacing w:val="-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4"/>
          <w:sz w:val="28"/>
          <w:szCs w:val="28"/>
          <w:lang w:val="ru-RU"/>
        </w:rPr>
        <w:t>между</w:t>
      </w:r>
      <w:r w:rsidRPr="00BA4E17">
        <w:rPr>
          <w:rFonts w:ascii="Times New Roman" w:hAnsi="Times New Roman" w:cs="Times New Roman"/>
          <w:spacing w:val="-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5"/>
          <w:sz w:val="28"/>
          <w:szCs w:val="28"/>
          <w:lang w:val="ru-RU"/>
        </w:rPr>
        <w:t>частями</w:t>
      </w:r>
      <w:r w:rsidRPr="00BA4E17">
        <w:rPr>
          <w:rFonts w:ascii="Times New Roman" w:hAnsi="Times New Roman" w:cs="Times New Roman"/>
          <w:spacing w:val="-2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5"/>
          <w:sz w:val="28"/>
          <w:szCs w:val="28"/>
          <w:lang w:val="ru-RU"/>
        </w:rPr>
        <w:t>системы,</w:t>
      </w:r>
      <w:r w:rsidRPr="00BA4E17">
        <w:rPr>
          <w:rFonts w:ascii="Times New Roman" w:hAnsi="Times New Roman" w:cs="Times New Roman"/>
          <w:spacing w:val="6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есть,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повышают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модульность.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Также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удачные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технические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решения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можно</w:t>
      </w:r>
      <w:r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многократно использовать в различных системах, сокращая и упрощая процесс их создания.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3" w:name="7._Заключение"/>
      <w:bookmarkStart w:id="24" w:name="_bookmark13"/>
      <w:bookmarkEnd w:id="23"/>
      <w:bookmarkEnd w:id="24"/>
      <w:r w:rsidRPr="00BA4E17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Pr="00BA4E17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достижения</w:t>
      </w:r>
      <w:r w:rsidRPr="00BA4E17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таких</w:t>
      </w:r>
      <w:r w:rsidRPr="00BA4E17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важных</w:t>
      </w:r>
      <w:r w:rsidRPr="00BA4E17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целей</w:t>
      </w:r>
      <w:r w:rsidRPr="00BA4E17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требуется</w:t>
      </w:r>
      <w:r w:rsidRPr="00BA4E17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только</w:t>
      </w:r>
      <w:r w:rsidRPr="00BA4E17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знание</w:t>
      </w:r>
      <w:r w:rsidRPr="00BA4E17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Java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BA4E17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Pr="00BA4E17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владение объектно-ориентированным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подходом,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основными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способами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проектирования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систем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 проверки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качества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архитектурных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lastRenderedPageBreak/>
        <w:t>решений.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Платформа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Java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является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основой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весьма удобным инструментом для применения всех этих технологий.</w:t>
      </w:r>
    </w:p>
    <w:p w:rsidR="009833C4" w:rsidRPr="00BA4E17" w:rsidRDefault="009833C4" w:rsidP="0087370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3C4" w:rsidRPr="0087370C" w:rsidRDefault="00F32CB4" w:rsidP="0087370C">
      <w:pPr>
        <w:pStyle w:val="Heading2"/>
        <w:tabs>
          <w:tab w:val="left" w:pos="1801"/>
        </w:tabs>
        <w:ind w:left="709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7370C">
        <w:rPr>
          <w:rFonts w:ascii="Times New Roman" w:hAnsi="Times New Roman" w:cs="Times New Roman"/>
          <w:sz w:val="28"/>
          <w:szCs w:val="28"/>
          <w:lang w:val="ru-RU"/>
        </w:rPr>
        <w:t>Заключение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этой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="0087370C">
        <w:rPr>
          <w:rFonts w:ascii="Times New Roman" w:hAnsi="Times New Roman" w:cs="Times New Roman"/>
          <w:sz w:val="28"/>
          <w:szCs w:val="28"/>
          <w:lang w:val="ru-RU"/>
        </w:rPr>
        <w:t>лекции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были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рассмотрены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особенности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объектной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модели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Java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Это,</w:t>
      </w:r>
      <w:r w:rsidRPr="00BA4E17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во-первых, статические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элементы,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позволяющие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использовать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интерфейс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класса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без</w:t>
      </w:r>
      <w:r w:rsidRPr="00BA4E17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создания объектов.</w:t>
      </w:r>
      <w:r w:rsidRPr="00BA4E17">
        <w:rPr>
          <w:rFonts w:ascii="Times New Roman" w:hAnsi="Times New Roman" w:cs="Times New Roman"/>
          <w:spacing w:val="4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Нужно</w:t>
      </w:r>
      <w:r w:rsidRPr="00BA4E17">
        <w:rPr>
          <w:rFonts w:ascii="Times New Roman" w:hAnsi="Times New Roman" w:cs="Times New Roman"/>
          <w:spacing w:val="4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помнить,</w:t>
      </w:r>
      <w:r w:rsidRPr="00BA4E17">
        <w:rPr>
          <w:rFonts w:ascii="Times New Roman" w:hAnsi="Times New Roman" w:cs="Times New Roman"/>
          <w:spacing w:val="4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что,</w:t>
      </w:r>
      <w:r w:rsidRPr="00BA4E17">
        <w:rPr>
          <w:rFonts w:ascii="Times New Roman" w:hAnsi="Times New Roman" w:cs="Times New Roman"/>
          <w:spacing w:val="4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хотя</w:t>
      </w:r>
      <w:r w:rsidRPr="00BA4E17">
        <w:rPr>
          <w:rFonts w:ascii="Times New Roman" w:hAnsi="Times New Roman" w:cs="Times New Roman"/>
          <w:spacing w:val="4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Pr="00BA4E17">
        <w:rPr>
          <w:rFonts w:ascii="Times New Roman" w:hAnsi="Times New Roman" w:cs="Times New Roman"/>
          <w:spacing w:val="4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обращения</w:t>
      </w:r>
      <w:r w:rsidRPr="00BA4E17">
        <w:rPr>
          <w:rFonts w:ascii="Times New Roman" w:hAnsi="Times New Roman" w:cs="Times New Roman"/>
          <w:spacing w:val="4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BA4E17">
        <w:rPr>
          <w:rFonts w:ascii="Times New Roman" w:hAnsi="Times New Roman" w:cs="Times New Roman"/>
          <w:spacing w:val="4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статическим</w:t>
      </w:r>
      <w:r w:rsidRPr="00BA4E17">
        <w:rPr>
          <w:rFonts w:ascii="Times New Roman" w:hAnsi="Times New Roman" w:cs="Times New Roman"/>
          <w:spacing w:val="4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элементам</w:t>
      </w:r>
      <w:r w:rsidRPr="00BA4E17">
        <w:rPr>
          <w:rFonts w:ascii="Times New Roman" w:hAnsi="Times New Roman" w:cs="Times New Roman"/>
          <w:spacing w:val="4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можно использовать</w:t>
      </w:r>
      <w:r w:rsidRPr="00BA4E17">
        <w:rPr>
          <w:rFonts w:ascii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ссылочную</w:t>
      </w:r>
      <w:r w:rsidRPr="00BA4E17">
        <w:rPr>
          <w:rFonts w:ascii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переменную,</w:t>
      </w:r>
      <w:r w:rsidRPr="00BA4E17">
        <w:rPr>
          <w:rFonts w:ascii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BA4E17">
        <w:rPr>
          <w:rFonts w:ascii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самом</w:t>
      </w:r>
      <w:r w:rsidRPr="00BA4E17">
        <w:rPr>
          <w:rFonts w:ascii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деле</w:t>
      </w:r>
      <w:r w:rsidRPr="00BA4E17">
        <w:rPr>
          <w:rFonts w:ascii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ее</w:t>
      </w:r>
      <w:r w:rsidRPr="00BA4E17">
        <w:rPr>
          <w:rFonts w:ascii="Times New Roman" w:hAnsi="Times New Roman" w:cs="Times New Roman"/>
          <w:spacing w:val="5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значение</w:t>
      </w:r>
      <w:r w:rsidRPr="00BA4E17">
        <w:rPr>
          <w:rFonts w:ascii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используется, компилятор основывается только на ее типе.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правильной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работы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со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статическими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элементами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вводятся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понятия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статического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 динамического контекста.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Далее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рассматривалось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использование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ключевых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слов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this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super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Выражение</w:t>
      </w:r>
      <w:r w:rsidRPr="00BA4E17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this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 предоставляет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ссылку,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указывающую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объект,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контексте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которого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оно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встречается. Оно помогает избегать конфликтов имен, а также применяется в конструкторах.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Слово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super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предоставляет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возможность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использовать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свойства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родительского</w:t>
      </w:r>
      <w:r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класса, что необходимо для реализации переопределенных методов, а также в конструкторах.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Затем</w:t>
      </w:r>
      <w:r w:rsidRPr="00BA4E17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было</w:t>
      </w:r>
      <w:r w:rsidRPr="00BA4E17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введено</w:t>
      </w:r>
      <w:r w:rsidRPr="00BA4E17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понятие</w:t>
      </w:r>
      <w:r w:rsidRPr="00BA4E17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абстрактного</w:t>
      </w:r>
      <w:r w:rsidRPr="00BA4E17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метода</w:t>
      </w:r>
      <w:r w:rsidRPr="00BA4E17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класса.</w:t>
      </w:r>
      <w:r w:rsidRPr="00BA4E17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Абстрактный</w:t>
      </w:r>
      <w:r w:rsidRPr="00BA4E17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</w:t>
      </w:r>
      <w:r w:rsidRPr="00BA4E17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имеет тела,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лишь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указывает,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такой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сигнатурой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должен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быть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реализован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классе- наследнике.</w:t>
      </w:r>
      <w:r w:rsidRPr="00BA4E17"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Поскольку</w:t>
      </w:r>
      <w:r w:rsidRPr="00BA4E17"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он</w:t>
      </w:r>
      <w:r w:rsidRPr="00BA4E17"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имеет</w:t>
      </w:r>
      <w:r w:rsidRPr="00BA4E17"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собственной</w:t>
      </w:r>
      <w:r w:rsidRPr="00BA4E17"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реализации,</w:t>
      </w:r>
      <w:r w:rsidRPr="00BA4E17">
        <w:rPr>
          <w:rFonts w:ascii="Times New Roman" w:hAnsi="Times New Roman" w:cs="Times New Roman"/>
          <w:spacing w:val="43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классы</w:t>
      </w:r>
      <w:r w:rsidRPr="00BA4E17"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BA4E17"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абстрактными методами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также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должны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быть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объявлены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модификатором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abstract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который</w:t>
      </w:r>
      <w:r w:rsidRPr="00BA4E1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указывает, что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них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нельзя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порождать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объекты.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Основная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цель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абстрактных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методов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описать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 родительском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классе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как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можно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больше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общих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свойств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наследников,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пускай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даже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виде заголовков методов без реализации.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Следующее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важное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понятие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особый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тип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</w:rPr>
        <w:t>Java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,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интерфейс.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Его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еще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называют</w:t>
      </w:r>
      <w:r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полностью</w:t>
      </w:r>
      <w:r w:rsidRPr="00BA4E17">
        <w:rPr>
          <w:rFonts w:ascii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абстрактным</w:t>
      </w:r>
      <w:r w:rsidRPr="00BA4E17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классом,</w:t>
      </w:r>
      <w:r w:rsidRPr="00BA4E17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так</w:t>
      </w:r>
      <w:r w:rsidRPr="00BA4E17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как</w:t>
      </w:r>
      <w:r w:rsidRPr="00BA4E17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все</w:t>
      </w:r>
      <w:r w:rsidRPr="00BA4E17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его</w:t>
      </w:r>
      <w:r w:rsidRPr="00BA4E17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методы</w:t>
      </w:r>
      <w:r w:rsidRPr="00BA4E17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обязательно</w:t>
      </w:r>
      <w:r w:rsidRPr="00BA4E17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абстрактные,</w:t>
      </w:r>
      <w:r w:rsidRPr="00BA4E17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BA4E17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поля</w:t>
      </w:r>
      <w:r w:rsidRPr="00BA4E17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final</w:t>
      </w:r>
      <w:r w:rsidRPr="00BA4E17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</w:rPr>
        <w:t>static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. Соответственно, на основе интерфейсов невозможно создавать объекты.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Интерфейсы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являются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альтернативой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множественному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наследованию.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Классы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могут иметь более одного родителя, но они могут реализовывать сколько угодно интерфейсов. Таким</w:t>
      </w:r>
      <w:r w:rsidRPr="00BA4E17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образом,</w:t>
      </w:r>
      <w:r w:rsidRPr="00BA4E17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интерфейсы</w:t>
      </w:r>
      <w:r w:rsidRPr="00BA4E17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описывают</w:t>
      </w:r>
      <w:r w:rsidRPr="00BA4E17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общие</w:t>
      </w:r>
      <w:r w:rsidRPr="00BA4E17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свойства</w:t>
      </w:r>
      <w:r w:rsidRPr="00BA4E17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классов,</w:t>
      </w:r>
      <w:r w:rsidRPr="00BA4E17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BA4E17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находящихся</w:t>
      </w:r>
      <w:r w:rsidRPr="00BA4E17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 одной ветви дерева наследования.</w:t>
      </w:r>
    </w:p>
    <w:p w:rsidR="009833C4" w:rsidRPr="00BA4E17" w:rsidRDefault="00F32CB4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Наконец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важным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свойством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объектной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модели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является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полиморфизм.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Были</w:t>
      </w:r>
      <w:r w:rsidRPr="00BA4E17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подробно </w:t>
      </w:r>
      <w:bookmarkStart w:id="25" w:name="8._Контрольные_вопросы"/>
      <w:bookmarkStart w:id="26" w:name="_bookmark14"/>
      <w:bookmarkEnd w:id="25"/>
      <w:bookmarkEnd w:id="26"/>
      <w:r w:rsidRPr="00BA4E17">
        <w:rPr>
          <w:rFonts w:ascii="Times New Roman" w:hAnsi="Times New Roman" w:cs="Times New Roman"/>
          <w:sz w:val="28"/>
          <w:szCs w:val="28"/>
          <w:lang w:val="ru-RU"/>
        </w:rPr>
        <w:t>изучены</w:t>
      </w:r>
      <w:r w:rsidRPr="00BA4E17">
        <w:rPr>
          <w:rFonts w:ascii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детали</w:t>
      </w:r>
      <w:r w:rsidRPr="00BA4E17">
        <w:rPr>
          <w:rFonts w:ascii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поведения</w:t>
      </w:r>
      <w:r w:rsidRPr="00BA4E17">
        <w:rPr>
          <w:rFonts w:ascii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полей</w:t>
      </w:r>
      <w:r w:rsidRPr="00BA4E17">
        <w:rPr>
          <w:rFonts w:ascii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методов,</w:t>
      </w:r>
      <w:r w:rsidRPr="00BA4E17">
        <w:rPr>
          <w:rFonts w:ascii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как</w:t>
      </w:r>
      <w:r w:rsidRPr="00BA4E17">
        <w:rPr>
          <w:rFonts w:ascii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статических,</w:t>
      </w:r>
      <w:r w:rsidRPr="00BA4E17">
        <w:rPr>
          <w:rFonts w:ascii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так</w:t>
      </w:r>
      <w:r w:rsidRPr="00BA4E17">
        <w:rPr>
          <w:rFonts w:ascii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A4E17">
        <w:rPr>
          <w:rFonts w:ascii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динамических,</w:t>
      </w:r>
      <w:r w:rsidRPr="00BA4E17">
        <w:rPr>
          <w:rFonts w:ascii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при переопределении.</w:t>
      </w:r>
      <w:r w:rsidRPr="00BA4E17">
        <w:rPr>
          <w:rFonts w:ascii="Times New Roman" w:hAnsi="Times New Roman" w:cs="Times New Roman"/>
          <w:spacing w:val="5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После</w:t>
      </w:r>
      <w:r w:rsidRPr="00BA4E17">
        <w:rPr>
          <w:rFonts w:ascii="Times New Roman" w:hAnsi="Times New Roman" w:cs="Times New Roman"/>
          <w:spacing w:val="5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этого</w:t>
      </w:r>
      <w:r w:rsidRPr="00BA4E17">
        <w:rPr>
          <w:rFonts w:ascii="Times New Roman" w:hAnsi="Times New Roman" w:cs="Times New Roman"/>
          <w:spacing w:val="5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рассмотрения</w:t>
      </w:r>
      <w:r w:rsidRPr="00BA4E17">
        <w:rPr>
          <w:rFonts w:ascii="Times New Roman" w:hAnsi="Times New Roman" w:cs="Times New Roman"/>
          <w:spacing w:val="5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становится</w:t>
      </w:r>
      <w:r w:rsidRPr="00BA4E17">
        <w:rPr>
          <w:rFonts w:ascii="Times New Roman" w:hAnsi="Times New Roman" w:cs="Times New Roman"/>
          <w:spacing w:val="5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возможным</w:t>
      </w:r>
      <w:r w:rsidRPr="00BA4E17">
        <w:rPr>
          <w:rFonts w:ascii="Times New Roman" w:hAnsi="Times New Roman" w:cs="Times New Roman"/>
          <w:spacing w:val="58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развить</w:t>
      </w:r>
      <w:r w:rsidRPr="00BA4E17">
        <w:rPr>
          <w:rFonts w:ascii="Times New Roman" w:hAnsi="Times New Roman" w:cs="Times New Roman"/>
          <w:spacing w:val="5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вопрос соответствия типов переменной и ее значения.</w:t>
      </w:r>
    </w:p>
    <w:p w:rsidR="009833C4" w:rsidRPr="0087370C" w:rsidRDefault="00F32CB4" w:rsidP="0087370C">
      <w:pPr>
        <w:pStyle w:val="Heading2"/>
        <w:tabs>
          <w:tab w:val="left" w:pos="1225"/>
        </w:tabs>
        <w:ind w:left="709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7370C">
        <w:rPr>
          <w:rFonts w:ascii="Times New Roman" w:hAnsi="Times New Roman" w:cs="Times New Roman"/>
          <w:b/>
          <w:sz w:val="28"/>
          <w:szCs w:val="28"/>
          <w:lang w:val="ru-RU"/>
        </w:rPr>
        <w:t>Контрольные вопросы</w:t>
      </w:r>
    </w:p>
    <w:p w:rsidR="009833C4" w:rsidRPr="00BA4E17" w:rsidRDefault="0087370C" w:rsidP="0087370C">
      <w:pPr>
        <w:pStyle w:val="a3"/>
        <w:tabs>
          <w:tab w:val="left" w:pos="1504"/>
        </w:tabs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1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2321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Предположим,</w:t>
      </w:r>
      <w:r w:rsidR="00F32CB4"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вы</w:t>
      </w:r>
      <w:r w:rsidR="00F32CB4"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моделируете</w:t>
      </w:r>
      <w:r w:rsidR="00F32CB4"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автомобиль,</w:t>
      </w:r>
      <w:r w:rsidR="00F32CB4"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описывая</w:t>
      </w:r>
      <w:r w:rsidR="00F32CB4"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его</w:t>
      </w:r>
      <w:r w:rsidR="00F32CB4"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свойства</w:t>
      </w:r>
      <w:r w:rsidR="00F32CB4"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F32CB4"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формате</w:t>
      </w:r>
      <w:r w:rsidR="00F32CB4" w:rsidRPr="00BA4E17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pacing w:val="-2"/>
          <w:sz w:val="28"/>
          <w:szCs w:val="28"/>
        </w:rPr>
        <w:t>Java</w:t>
      </w:r>
      <w:r w:rsidR="00F32CB4"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-</w:t>
      </w:r>
      <w:r w:rsidR="00F32CB4" w:rsidRPr="00BA4E17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класса.</w:t>
      </w:r>
      <w:r w:rsidR="00F32CB4" w:rsidRPr="00BA4E17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Какие</w:t>
      </w:r>
      <w:r w:rsidR="00F32CB4" w:rsidRPr="00BA4E17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из</w:t>
      </w:r>
      <w:r w:rsidR="00F32CB4" w:rsidRPr="00BA4E17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следующих</w:t>
      </w:r>
      <w:r w:rsidR="00F32CB4" w:rsidRPr="00BA4E17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полей</w:t>
      </w:r>
      <w:r w:rsidR="00F32CB4" w:rsidRPr="00BA4E17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нужно</w:t>
      </w:r>
      <w:r w:rsidR="00F32CB4" w:rsidRPr="00BA4E17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объявить</w:t>
      </w:r>
      <w:r w:rsidR="00F32CB4" w:rsidRPr="00BA4E17">
        <w:rPr>
          <w:rFonts w:ascii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динамическими,</w:t>
      </w:r>
      <w:r w:rsidR="00F32CB4" w:rsidRPr="00BA4E17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F32CB4" w:rsidRPr="00BA4E17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какие</w:t>
      </w:r>
      <w:r w:rsidR="00F32CB4" w:rsidRPr="00BA4E17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– статическими?</w:t>
      </w:r>
    </w:p>
    <w:p w:rsidR="009833C4" w:rsidRPr="00BA4E17" w:rsidRDefault="00F32CB4" w:rsidP="0087370C">
      <w:pPr>
        <w:pStyle w:val="a3"/>
        <w:numPr>
          <w:ilvl w:val="0"/>
          <w:numId w:val="1"/>
        </w:numPr>
        <w:tabs>
          <w:tab w:val="left" w:pos="1134"/>
        </w:tabs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количество колес автомобиля;</w:t>
      </w:r>
    </w:p>
    <w:p w:rsidR="009833C4" w:rsidRPr="00BA4E17" w:rsidRDefault="00F32CB4" w:rsidP="0087370C">
      <w:pPr>
        <w:pStyle w:val="a3"/>
        <w:numPr>
          <w:ilvl w:val="0"/>
          <w:numId w:val="1"/>
        </w:numPr>
        <w:tabs>
          <w:tab w:val="left" w:pos="1134"/>
        </w:tabs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необходимое количество колес, полагающееся по проектной документации;</w:t>
      </w:r>
    </w:p>
    <w:p w:rsidR="009833C4" w:rsidRPr="00BA4E17" w:rsidRDefault="00F32CB4" w:rsidP="0087370C">
      <w:pPr>
        <w:pStyle w:val="a3"/>
        <w:numPr>
          <w:ilvl w:val="0"/>
          <w:numId w:val="1"/>
        </w:numPr>
        <w:tabs>
          <w:tab w:val="left" w:pos="1134"/>
        </w:tabs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максимально допустимая масса для этого класса автомобилей;</w:t>
      </w:r>
    </w:p>
    <w:p w:rsidR="009833C4" w:rsidRPr="00BA4E17" w:rsidRDefault="00F32CB4" w:rsidP="0087370C">
      <w:pPr>
        <w:pStyle w:val="a3"/>
        <w:numPr>
          <w:ilvl w:val="0"/>
          <w:numId w:val="1"/>
        </w:numPr>
        <w:tabs>
          <w:tab w:val="left" w:pos="1134"/>
        </w:tabs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максимально </w:t>
      </w:r>
      <w:r w:rsidRPr="00BA4E17">
        <w:rPr>
          <w:rFonts w:ascii="Times New Roman" w:hAnsi="Times New Roman" w:cs="Times New Roman"/>
          <w:spacing w:val="5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большое </w:t>
      </w:r>
      <w:r w:rsidRPr="00BA4E17">
        <w:rPr>
          <w:rFonts w:ascii="Times New Roman" w:hAnsi="Times New Roman" w:cs="Times New Roman"/>
          <w:spacing w:val="5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количество </w:t>
      </w:r>
      <w:r w:rsidRPr="00BA4E17">
        <w:rPr>
          <w:rFonts w:ascii="Times New Roman" w:hAnsi="Times New Roman" w:cs="Times New Roman"/>
          <w:spacing w:val="5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пассажиров, </w:t>
      </w:r>
      <w:r w:rsidRPr="00BA4E17">
        <w:rPr>
          <w:rFonts w:ascii="Times New Roman" w:hAnsi="Times New Roman" w:cs="Times New Roman"/>
          <w:spacing w:val="5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когда-либо </w:t>
      </w:r>
      <w:r w:rsidRPr="00BA4E17">
        <w:rPr>
          <w:rFonts w:ascii="Times New Roman" w:hAnsi="Times New Roman" w:cs="Times New Roman"/>
          <w:spacing w:val="59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одновременно перевозимых автомобилем;</w:t>
      </w:r>
    </w:p>
    <w:p w:rsidR="009833C4" w:rsidRPr="00BA4E17" w:rsidRDefault="00F32CB4" w:rsidP="0087370C">
      <w:pPr>
        <w:pStyle w:val="a3"/>
        <w:numPr>
          <w:ilvl w:val="0"/>
          <w:numId w:val="1"/>
        </w:numPr>
        <w:tabs>
          <w:tab w:val="left" w:pos="1134"/>
        </w:tabs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дата начала выпуска автомобилей;</w:t>
      </w:r>
    </w:p>
    <w:p w:rsidR="009833C4" w:rsidRPr="00BA4E17" w:rsidRDefault="00F32CB4" w:rsidP="0087370C">
      <w:pPr>
        <w:pStyle w:val="a3"/>
        <w:numPr>
          <w:ilvl w:val="0"/>
          <w:numId w:val="1"/>
        </w:numPr>
        <w:tabs>
          <w:tab w:val="left" w:pos="1134"/>
        </w:tabs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E17">
        <w:rPr>
          <w:rFonts w:ascii="Times New Roman" w:hAnsi="Times New Roman" w:cs="Times New Roman"/>
          <w:sz w:val="28"/>
          <w:szCs w:val="28"/>
        </w:rPr>
        <w:t>дата выпуска автомобиля.</w:t>
      </w:r>
    </w:p>
    <w:p w:rsidR="002207C7" w:rsidRDefault="002207C7" w:rsidP="0087370C">
      <w:pPr>
        <w:pStyle w:val="a3"/>
        <w:tabs>
          <w:tab w:val="left" w:pos="1504"/>
        </w:tabs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2321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Для каких целей может быть использовано ключевое слово </w:t>
      </w:r>
      <w:r w:rsidR="00F32CB4" w:rsidRPr="00BA4E17">
        <w:rPr>
          <w:rFonts w:ascii="Times New Roman" w:hAnsi="Times New Roman" w:cs="Times New Roman"/>
          <w:sz w:val="28"/>
          <w:szCs w:val="28"/>
        </w:rPr>
        <w:t>this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? </w:t>
      </w:r>
    </w:p>
    <w:p w:rsidR="009833C4" w:rsidRPr="00BA4E17" w:rsidRDefault="002207C7" w:rsidP="0087370C">
      <w:pPr>
        <w:pStyle w:val="a3"/>
        <w:tabs>
          <w:tab w:val="left" w:pos="1504"/>
        </w:tabs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2321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Можно </w:t>
      </w:r>
      <w:r w:rsidR="00F32CB4" w:rsidRPr="00BA4E17">
        <w:rPr>
          <w:rFonts w:ascii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ли </w:t>
      </w:r>
      <w:r w:rsidR="00F32CB4" w:rsidRPr="00BA4E17">
        <w:rPr>
          <w:rFonts w:ascii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при </w:t>
      </w:r>
      <w:r w:rsidR="00F32CB4" w:rsidRPr="00BA4E17">
        <w:rPr>
          <w:rFonts w:ascii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переопределении </w:t>
      </w:r>
      <w:r w:rsidR="00F32CB4" w:rsidRPr="00BA4E17">
        <w:rPr>
          <w:rFonts w:ascii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некоторого </w:t>
      </w:r>
      <w:r w:rsidR="00F32CB4" w:rsidRPr="00BA4E17">
        <w:rPr>
          <w:rFonts w:ascii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абстрактного </w:t>
      </w:r>
      <w:r w:rsidR="00F32CB4" w:rsidRPr="00BA4E17">
        <w:rPr>
          <w:rFonts w:ascii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метода </w:t>
      </w:r>
      <w:r w:rsidR="00F32CB4" w:rsidRPr="00BA4E17">
        <w:rPr>
          <w:rFonts w:ascii="Times New Roman" w:hAnsi="Times New Roman" w:cs="Times New Roman"/>
          <w:spacing w:val="57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</w:rPr>
        <w:t>perform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() использовать выражение </w:t>
      </w:r>
      <w:r w:rsidR="00F32CB4" w:rsidRPr="00BA4E17">
        <w:rPr>
          <w:rFonts w:ascii="Times New Roman" w:hAnsi="Times New Roman" w:cs="Times New Roman"/>
          <w:sz w:val="28"/>
          <w:szCs w:val="28"/>
        </w:rPr>
        <w:t>super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32CB4" w:rsidRPr="00BA4E17">
        <w:rPr>
          <w:rFonts w:ascii="Times New Roman" w:hAnsi="Times New Roman" w:cs="Times New Roman"/>
          <w:sz w:val="28"/>
          <w:szCs w:val="28"/>
        </w:rPr>
        <w:t>perform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()?</w:t>
      </w:r>
    </w:p>
    <w:p w:rsidR="009833C4" w:rsidRPr="00BA4E17" w:rsidRDefault="002207C7" w:rsidP="0087370C">
      <w:pPr>
        <w:pStyle w:val="a3"/>
        <w:tabs>
          <w:tab w:val="left" w:pos="1504"/>
        </w:tabs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2321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Можно</w:t>
      </w:r>
      <w:r w:rsidR="00F32CB4"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ли</w:t>
      </w:r>
      <w:r w:rsidR="00F32CB4"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при</w:t>
      </w:r>
      <w:r w:rsidR="00F32CB4"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наследовании</w:t>
      </w:r>
      <w:r w:rsidR="00F32CB4"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="00F32CB4"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реализовывать</w:t>
      </w:r>
      <w:r w:rsidR="00F32CB4"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абстрактный</w:t>
      </w:r>
      <w:r w:rsidR="00F32CB4"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метод</w:t>
      </w:r>
      <w:r w:rsidR="00F32CB4" w:rsidRPr="00BA4E1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родительского класса?</w:t>
      </w:r>
    </w:p>
    <w:p w:rsidR="009833C4" w:rsidRPr="00BA4E17" w:rsidRDefault="002207C7" w:rsidP="0087370C">
      <w:pPr>
        <w:pStyle w:val="a3"/>
        <w:tabs>
          <w:tab w:val="left" w:pos="1504"/>
        </w:tabs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2321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Если</w:t>
      </w:r>
      <w:r w:rsidR="00F32CB4"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есть</w:t>
      </w:r>
      <w:r w:rsidR="00F32CB4"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переменная</w:t>
      </w:r>
      <w:r w:rsidR="00F32CB4"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типа</w:t>
      </w:r>
      <w:r w:rsidR="00F32CB4"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абстрактный</w:t>
      </w:r>
      <w:r w:rsidR="00F32CB4"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класс,</w:t>
      </w:r>
      <w:r w:rsidR="00F32CB4"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можно</w:t>
      </w:r>
      <w:r w:rsidR="00F32CB4"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ли</w:t>
      </w:r>
      <w:r w:rsidR="00F32CB4"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F32CB4"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ее</w:t>
      </w:r>
      <w:r w:rsidR="00F32CB4"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помощью</w:t>
      </w:r>
      <w:r w:rsidR="00F32CB4" w:rsidRPr="00BA4E1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обращаться</w:t>
      </w:r>
      <w:r w:rsidR="00F32CB4" w:rsidRPr="00BA4E17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к абстрактным методам этого класса?</w:t>
      </w:r>
    </w:p>
    <w:p w:rsidR="009833C4" w:rsidRPr="00BA4E17" w:rsidRDefault="002207C7" w:rsidP="0087370C">
      <w:pPr>
        <w:pStyle w:val="a3"/>
        <w:tabs>
          <w:tab w:val="left" w:pos="1504"/>
        </w:tabs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2321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Какие</w:t>
      </w:r>
      <w:r w:rsidR="00F32CB4"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модификаторы</w:t>
      </w:r>
      <w:r w:rsidR="00F32CB4"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элементов</w:t>
      </w:r>
      <w:r w:rsidR="00F32CB4"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интерфейса</w:t>
      </w:r>
      <w:r w:rsidR="00F32CB4"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подставляются</w:t>
      </w:r>
      <w:r w:rsidR="00F32CB4"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по</w:t>
      </w:r>
      <w:r w:rsidR="00F32CB4"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умолчанию,</w:t>
      </w:r>
      <w:r w:rsidR="00F32CB4"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F32CB4" w:rsidRPr="00BA4E1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pacing w:val="-3"/>
          <w:sz w:val="28"/>
          <w:szCs w:val="28"/>
          <w:lang w:val="ru-RU"/>
        </w:rPr>
        <w:t>потому</w:t>
      </w:r>
      <w:r w:rsidR="00F32CB4" w:rsidRPr="00BA4E17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не рекомендованы для явного указания?</w:t>
      </w:r>
    </w:p>
    <w:p w:rsidR="009833C4" w:rsidRPr="00BA4E17" w:rsidRDefault="002207C7" w:rsidP="0087370C">
      <w:pPr>
        <w:pStyle w:val="a3"/>
        <w:tabs>
          <w:tab w:val="left" w:pos="1504"/>
        </w:tabs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2321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Возможно</w:t>
      </w:r>
      <w:r w:rsidR="00F32CB4"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ли</w:t>
      </w:r>
      <w:r w:rsidR="00F32CB4"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не</w:t>
      </w:r>
      <w:r w:rsidR="00F32CB4"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реализовывать</w:t>
      </w:r>
      <w:r w:rsidR="00F32CB4"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все</w:t>
      </w:r>
      <w:r w:rsidR="00F32CB4"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методы</w:t>
      </w:r>
      <w:r w:rsidR="00F32CB4"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pacing w:val="-1"/>
          <w:sz w:val="28"/>
          <w:szCs w:val="28"/>
          <w:lang w:val="ru-RU"/>
        </w:rPr>
        <w:t>из</w:t>
      </w:r>
      <w:r w:rsidR="00F32CB4"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интерфейса,</w:t>
      </w:r>
      <w:r w:rsidR="00F32CB4"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указанного</w:t>
      </w:r>
      <w:r w:rsidR="00F32CB4"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F32CB4" w:rsidRPr="00BA4E1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pacing w:val="-2"/>
          <w:sz w:val="28"/>
          <w:szCs w:val="28"/>
          <w:lang w:val="ru-RU"/>
        </w:rPr>
        <w:t>выражении</w:t>
      </w:r>
      <w:r w:rsidR="00F32CB4" w:rsidRPr="00BA4E17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</w:rPr>
        <w:t>implements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9833C4" w:rsidRPr="00BA4E17" w:rsidRDefault="00F32CB4" w:rsidP="0087370C">
      <w:pPr>
        <w:pStyle w:val="a3"/>
        <w:tabs>
          <w:tab w:val="left" w:pos="2754"/>
          <w:tab w:val="left" w:pos="3206"/>
          <w:tab w:val="left" w:pos="4541"/>
          <w:tab w:val="left" w:pos="6035"/>
          <w:tab w:val="left" w:pos="6481"/>
          <w:tab w:val="left" w:pos="7297"/>
          <w:tab w:val="left" w:pos="8925"/>
          <w:tab w:val="left" w:pos="9971"/>
        </w:tabs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A4E17">
        <w:rPr>
          <w:rFonts w:ascii="Times New Roman" w:hAnsi="Times New Roman" w:cs="Times New Roman"/>
          <w:sz w:val="28"/>
          <w:szCs w:val="28"/>
          <w:lang w:val="ru-RU"/>
        </w:rPr>
        <w:t>8. Есть</w:t>
      </w:r>
      <w:r w:rsidR="002321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ли</w:t>
      </w:r>
      <w:r w:rsidR="002321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какие-либо</w:t>
      </w:r>
      <w:r w:rsidR="002321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ограничения</w:t>
      </w:r>
      <w:r w:rsidR="002321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2321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набор</w:t>
      </w:r>
      <w:r w:rsidR="002321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интерфейсов,</w:t>
      </w:r>
      <w:r w:rsidR="002321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которые</w:t>
      </w:r>
      <w:r w:rsidR="002321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A4E17">
        <w:rPr>
          <w:rFonts w:ascii="Times New Roman" w:hAnsi="Times New Roman" w:cs="Times New Roman"/>
          <w:sz w:val="28"/>
          <w:szCs w:val="28"/>
          <w:lang w:val="ru-RU"/>
        </w:rPr>
        <w:t>может реализовывать класс?</w:t>
      </w:r>
    </w:p>
    <w:p w:rsidR="002207C7" w:rsidRDefault="002207C7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. Для каких элементов класса работает полиморфизм? </w:t>
      </w:r>
    </w:p>
    <w:p w:rsidR="009833C4" w:rsidRDefault="002207C7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10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F32CB4" w:rsidRPr="00BA4E17">
        <w:rPr>
          <w:rFonts w:ascii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Может</w:t>
      </w:r>
      <w:r w:rsidR="00F32CB4"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ли</w:t>
      </w:r>
      <w:r w:rsidR="00F32CB4"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переменная</w:t>
      </w:r>
      <w:r w:rsidR="00F32CB4"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иметь</w:t>
      </w:r>
      <w:r w:rsidR="00F32CB4"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тип</w:t>
      </w:r>
      <w:r w:rsidR="00F32CB4"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абстрактный</w:t>
      </w:r>
      <w:r w:rsidR="00F32CB4"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класс?</w:t>
      </w:r>
      <w:r w:rsidR="00F32CB4"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Интерфейс?</w:t>
      </w:r>
      <w:r w:rsidR="00F32CB4"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Если</w:t>
      </w:r>
      <w:r w:rsidR="00F32CB4"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да,</w:t>
      </w:r>
      <w:r w:rsidR="00F32CB4"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то</w:t>
      </w:r>
      <w:r w:rsidR="00F32CB4" w:rsidRPr="00BA4E17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="00F32CB4" w:rsidRPr="00BA4E17">
        <w:rPr>
          <w:rFonts w:ascii="Times New Roman" w:hAnsi="Times New Roman" w:cs="Times New Roman"/>
          <w:sz w:val="28"/>
          <w:szCs w:val="28"/>
          <w:lang w:val="ru-RU"/>
        </w:rPr>
        <w:t>какие значения она может хранить?</w:t>
      </w:r>
    </w:p>
    <w:p w:rsidR="002207C7" w:rsidRDefault="002207C7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207C7" w:rsidRPr="00BA4E17" w:rsidRDefault="002207C7" w:rsidP="0087370C">
      <w:pPr>
        <w:pStyle w:val="a3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2207C7" w:rsidRPr="00BA4E17" w:rsidSect="00BA4E17">
      <w:footerReference w:type="default" r:id="rId7"/>
      <w:pgSz w:w="11520" w:h="15840"/>
      <w:pgMar w:top="1134" w:right="567" w:bottom="1134" w:left="1701" w:header="0" w:footer="106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5736" w:rsidRDefault="007A5736" w:rsidP="009833C4">
      <w:r>
        <w:separator/>
      </w:r>
    </w:p>
  </w:endnote>
  <w:endnote w:type="continuationSeparator" w:id="1">
    <w:p w:rsidR="007A5736" w:rsidRDefault="007A5736" w:rsidP="009833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E17" w:rsidRDefault="00BA4E17">
    <w:pPr>
      <w:spacing w:line="14" w:lineRule="auto"/>
      <w:rPr>
        <w:sz w:val="20"/>
        <w:szCs w:val="20"/>
      </w:rPr>
    </w:pPr>
    <w:r w:rsidRPr="00917B3E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86.4pt;margin-top:201.45pt;width:403.2pt;height:389.1pt;z-index:-1362;mso-position-horizontal-relative:page;mso-position-vertical-relative:page">
          <v:imagedata r:id="rId1" o:title=""/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5736" w:rsidRDefault="007A5736" w:rsidP="009833C4">
      <w:r>
        <w:separator/>
      </w:r>
    </w:p>
  </w:footnote>
  <w:footnote w:type="continuationSeparator" w:id="1">
    <w:p w:rsidR="007A5736" w:rsidRDefault="007A5736" w:rsidP="009833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73124"/>
    <w:multiLevelType w:val="hybridMultilevel"/>
    <w:tmpl w:val="4C64F074"/>
    <w:lvl w:ilvl="0" w:tplc="133AE85C">
      <w:start w:val="1"/>
      <w:numFmt w:val="decimal"/>
      <w:lvlText w:val="%1."/>
      <w:lvlJc w:val="left"/>
      <w:pPr>
        <w:ind w:left="1655" w:hanging="256"/>
        <w:jc w:val="left"/>
      </w:pPr>
      <w:rPr>
        <w:rFonts w:ascii="Arial" w:eastAsia="Arial" w:hAnsi="Arial" w:hint="default"/>
        <w:sz w:val="23"/>
        <w:szCs w:val="23"/>
      </w:rPr>
    </w:lvl>
    <w:lvl w:ilvl="1" w:tplc="A15A6D9C">
      <w:numFmt w:val="none"/>
      <w:lvlText w:val=""/>
      <w:lvlJc w:val="left"/>
      <w:pPr>
        <w:tabs>
          <w:tab w:val="num" w:pos="360"/>
        </w:tabs>
      </w:pPr>
    </w:lvl>
    <w:lvl w:ilvl="2" w:tplc="8466CA2A">
      <w:start w:val="1"/>
      <w:numFmt w:val="bullet"/>
      <w:lvlText w:val="•"/>
      <w:lvlJc w:val="left"/>
      <w:pPr>
        <w:ind w:left="3138" w:hanging="429"/>
      </w:pPr>
      <w:rPr>
        <w:rFonts w:hint="default"/>
      </w:rPr>
    </w:lvl>
    <w:lvl w:ilvl="3" w:tplc="20ACEEF4">
      <w:start w:val="1"/>
      <w:numFmt w:val="bullet"/>
      <w:lvlText w:val="•"/>
      <w:lvlJc w:val="left"/>
      <w:pPr>
        <w:ind w:left="4088" w:hanging="429"/>
      </w:pPr>
      <w:rPr>
        <w:rFonts w:hint="default"/>
      </w:rPr>
    </w:lvl>
    <w:lvl w:ilvl="4" w:tplc="8B466682">
      <w:start w:val="1"/>
      <w:numFmt w:val="bullet"/>
      <w:lvlText w:val="•"/>
      <w:lvlJc w:val="left"/>
      <w:pPr>
        <w:ind w:left="5038" w:hanging="429"/>
      </w:pPr>
      <w:rPr>
        <w:rFonts w:hint="default"/>
      </w:rPr>
    </w:lvl>
    <w:lvl w:ilvl="5" w:tplc="27FC5B3E">
      <w:start w:val="1"/>
      <w:numFmt w:val="bullet"/>
      <w:lvlText w:val="•"/>
      <w:lvlJc w:val="left"/>
      <w:pPr>
        <w:ind w:left="5988" w:hanging="429"/>
      </w:pPr>
      <w:rPr>
        <w:rFonts w:hint="default"/>
      </w:rPr>
    </w:lvl>
    <w:lvl w:ilvl="6" w:tplc="E2325486">
      <w:start w:val="1"/>
      <w:numFmt w:val="bullet"/>
      <w:lvlText w:val="•"/>
      <w:lvlJc w:val="left"/>
      <w:pPr>
        <w:ind w:left="6939" w:hanging="429"/>
      </w:pPr>
      <w:rPr>
        <w:rFonts w:hint="default"/>
      </w:rPr>
    </w:lvl>
    <w:lvl w:ilvl="7" w:tplc="EF3C85BE">
      <w:start w:val="1"/>
      <w:numFmt w:val="bullet"/>
      <w:lvlText w:val="•"/>
      <w:lvlJc w:val="left"/>
      <w:pPr>
        <w:ind w:left="7889" w:hanging="429"/>
      </w:pPr>
      <w:rPr>
        <w:rFonts w:hint="default"/>
      </w:rPr>
    </w:lvl>
    <w:lvl w:ilvl="8" w:tplc="7144BB66">
      <w:start w:val="1"/>
      <w:numFmt w:val="bullet"/>
      <w:lvlText w:val="•"/>
      <w:lvlJc w:val="left"/>
      <w:pPr>
        <w:ind w:left="8839" w:hanging="429"/>
      </w:pPr>
      <w:rPr>
        <w:rFonts w:hint="default"/>
      </w:rPr>
    </w:lvl>
  </w:abstractNum>
  <w:abstractNum w:abstractNumId="1">
    <w:nsid w:val="06FC3419"/>
    <w:multiLevelType w:val="hybridMultilevel"/>
    <w:tmpl w:val="B89E2D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2F13FF"/>
    <w:multiLevelType w:val="hybridMultilevel"/>
    <w:tmpl w:val="B9A45B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363485D"/>
    <w:multiLevelType w:val="hybridMultilevel"/>
    <w:tmpl w:val="95406732"/>
    <w:lvl w:ilvl="0" w:tplc="7BEEBC44">
      <w:start w:val="1"/>
      <w:numFmt w:val="bullet"/>
      <w:lvlText w:val="•"/>
      <w:lvlJc w:val="left"/>
      <w:pPr>
        <w:ind w:left="341" w:hanging="300"/>
      </w:pPr>
      <w:rPr>
        <w:rFonts w:ascii="Arial" w:eastAsia="Arial" w:hAnsi="Arial" w:hint="default"/>
        <w:sz w:val="16"/>
        <w:szCs w:val="16"/>
      </w:rPr>
    </w:lvl>
    <w:lvl w:ilvl="1" w:tplc="FBD0F654">
      <w:start w:val="1"/>
      <w:numFmt w:val="bullet"/>
      <w:lvlText w:val="-"/>
      <w:lvlJc w:val="left"/>
      <w:pPr>
        <w:ind w:left="641" w:hanging="300"/>
      </w:pPr>
      <w:rPr>
        <w:rFonts w:ascii="Arial" w:eastAsia="Arial" w:hAnsi="Arial" w:hint="default"/>
        <w:sz w:val="16"/>
        <w:szCs w:val="16"/>
      </w:rPr>
    </w:lvl>
    <w:lvl w:ilvl="2" w:tplc="7938C684">
      <w:start w:val="1"/>
      <w:numFmt w:val="bullet"/>
      <w:lvlText w:val="•"/>
      <w:lvlJc w:val="left"/>
      <w:pPr>
        <w:ind w:left="1080" w:hanging="300"/>
      </w:pPr>
      <w:rPr>
        <w:rFonts w:hint="default"/>
      </w:rPr>
    </w:lvl>
    <w:lvl w:ilvl="3" w:tplc="2FFAFCD2">
      <w:start w:val="1"/>
      <w:numFmt w:val="bullet"/>
      <w:lvlText w:val="•"/>
      <w:lvlJc w:val="left"/>
      <w:pPr>
        <w:ind w:left="1519" w:hanging="300"/>
      </w:pPr>
      <w:rPr>
        <w:rFonts w:hint="default"/>
      </w:rPr>
    </w:lvl>
    <w:lvl w:ilvl="4" w:tplc="9F3C53C8">
      <w:start w:val="1"/>
      <w:numFmt w:val="bullet"/>
      <w:lvlText w:val="•"/>
      <w:lvlJc w:val="left"/>
      <w:pPr>
        <w:ind w:left="1958" w:hanging="300"/>
      </w:pPr>
      <w:rPr>
        <w:rFonts w:hint="default"/>
      </w:rPr>
    </w:lvl>
    <w:lvl w:ilvl="5" w:tplc="A2948C9A">
      <w:start w:val="1"/>
      <w:numFmt w:val="bullet"/>
      <w:lvlText w:val="•"/>
      <w:lvlJc w:val="left"/>
      <w:pPr>
        <w:ind w:left="2396" w:hanging="300"/>
      </w:pPr>
      <w:rPr>
        <w:rFonts w:hint="default"/>
      </w:rPr>
    </w:lvl>
    <w:lvl w:ilvl="6" w:tplc="864C9D62">
      <w:start w:val="1"/>
      <w:numFmt w:val="bullet"/>
      <w:lvlText w:val="•"/>
      <w:lvlJc w:val="left"/>
      <w:pPr>
        <w:ind w:left="2835" w:hanging="300"/>
      </w:pPr>
      <w:rPr>
        <w:rFonts w:hint="default"/>
      </w:rPr>
    </w:lvl>
    <w:lvl w:ilvl="7" w:tplc="524CB8B0">
      <w:start w:val="1"/>
      <w:numFmt w:val="bullet"/>
      <w:lvlText w:val="•"/>
      <w:lvlJc w:val="left"/>
      <w:pPr>
        <w:ind w:left="3274" w:hanging="300"/>
      </w:pPr>
      <w:rPr>
        <w:rFonts w:hint="default"/>
      </w:rPr>
    </w:lvl>
    <w:lvl w:ilvl="8" w:tplc="D4AC6C36">
      <w:start w:val="1"/>
      <w:numFmt w:val="bullet"/>
      <w:lvlText w:val="•"/>
      <w:lvlJc w:val="left"/>
      <w:pPr>
        <w:ind w:left="3713" w:hanging="300"/>
      </w:pPr>
      <w:rPr>
        <w:rFonts w:hint="default"/>
      </w:rPr>
    </w:lvl>
  </w:abstractNum>
  <w:abstractNum w:abstractNumId="4">
    <w:nsid w:val="289217F7"/>
    <w:multiLevelType w:val="hybridMultilevel"/>
    <w:tmpl w:val="009E267C"/>
    <w:lvl w:ilvl="0" w:tplc="A60A3E58">
      <w:start w:val="1"/>
      <w:numFmt w:val="bullet"/>
      <w:lvlText w:val="•"/>
      <w:lvlJc w:val="left"/>
      <w:pPr>
        <w:ind w:left="1804" w:hanging="300"/>
      </w:pPr>
      <w:rPr>
        <w:rFonts w:ascii="Arial" w:eastAsia="Arial" w:hAnsi="Arial" w:hint="default"/>
        <w:sz w:val="22"/>
        <w:szCs w:val="22"/>
      </w:rPr>
    </w:lvl>
    <w:lvl w:ilvl="1" w:tplc="22662FDA">
      <w:start w:val="1"/>
      <w:numFmt w:val="bullet"/>
      <w:lvlText w:val="•"/>
      <w:lvlJc w:val="left"/>
      <w:pPr>
        <w:ind w:left="2824" w:hanging="300"/>
      </w:pPr>
      <w:rPr>
        <w:rFonts w:ascii="Arial" w:eastAsia="Arial" w:hAnsi="Arial" w:hint="default"/>
        <w:sz w:val="22"/>
        <w:szCs w:val="22"/>
      </w:rPr>
    </w:lvl>
    <w:lvl w:ilvl="2" w:tplc="3E6ACAC0">
      <w:start w:val="1"/>
      <w:numFmt w:val="bullet"/>
      <w:lvlText w:val="-"/>
      <w:lvlJc w:val="left"/>
      <w:pPr>
        <w:ind w:left="3124" w:hanging="300"/>
      </w:pPr>
      <w:rPr>
        <w:rFonts w:ascii="Arial" w:eastAsia="Arial" w:hAnsi="Arial" w:hint="default"/>
        <w:sz w:val="22"/>
        <w:szCs w:val="22"/>
      </w:rPr>
    </w:lvl>
    <w:lvl w:ilvl="3" w:tplc="E25A4088">
      <w:start w:val="1"/>
      <w:numFmt w:val="bullet"/>
      <w:lvlText w:val="•"/>
      <w:lvlJc w:val="left"/>
      <w:pPr>
        <w:ind w:left="4004" w:hanging="300"/>
      </w:pPr>
      <w:rPr>
        <w:rFonts w:hint="default"/>
      </w:rPr>
    </w:lvl>
    <w:lvl w:ilvl="4" w:tplc="FE269568">
      <w:start w:val="1"/>
      <w:numFmt w:val="bullet"/>
      <w:lvlText w:val="•"/>
      <w:lvlJc w:val="left"/>
      <w:pPr>
        <w:ind w:left="4883" w:hanging="300"/>
      </w:pPr>
      <w:rPr>
        <w:rFonts w:hint="default"/>
      </w:rPr>
    </w:lvl>
    <w:lvl w:ilvl="5" w:tplc="60DAF2AC">
      <w:start w:val="1"/>
      <w:numFmt w:val="bullet"/>
      <w:lvlText w:val="•"/>
      <w:lvlJc w:val="left"/>
      <w:pPr>
        <w:ind w:left="5762" w:hanging="300"/>
      </w:pPr>
      <w:rPr>
        <w:rFonts w:hint="default"/>
      </w:rPr>
    </w:lvl>
    <w:lvl w:ilvl="6" w:tplc="4C6EA6C6">
      <w:start w:val="1"/>
      <w:numFmt w:val="bullet"/>
      <w:lvlText w:val="•"/>
      <w:lvlJc w:val="left"/>
      <w:pPr>
        <w:ind w:left="6642" w:hanging="300"/>
      </w:pPr>
      <w:rPr>
        <w:rFonts w:hint="default"/>
      </w:rPr>
    </w:lvl>
    <w:lvl w:ilvl="7" w:tplc="6CD49C40">
      <w:start w:val="1"/>
      <w:numFmt w:val="bullet"/>
      <w:lvlText w:val="•"/>
      <w:lvlJc w:val="left"/>
      <w:pPr>
        <w:ind w:left="7521" w:hanging="300"/>
      </w:pPr>
      <w:rPr>
        <w:rFonts w:hint="default"/>
      </w:rPr>
    </w:lvl>
    <w:lvl w:ilvl="8" w:tplc="C762981E">
      <w:start w:val="1"/>
      <w:numFmt w:val="bullet"/>
      <w:lvlText w:val="•"/>
      <w:lvlJc w:val="left"/>
      <w:pPr>
        <w:ind w:left="8401" w:hanging="300"/>
      </w:pPr>
      <w:rPr>
        <w:rFonts w:hint="default"/>
      </w:rPr>
    </w:lvl>
  </w:abstractNum>
  <w:abstractNum w:abstractNumId="5">
    <w:nsid w:val="3BE75204"/>
    <w:multiLevelType w:val="hybridMultilevel"/>
    <w:tmpl w:val="C576D612"/>
    <w:lvl w:ilvl="0" w:tplc="02F4A2B6">
      <w:start w:val="1"/>
      <w:numFmt w:val="decimal"/>
      <w:lvlText w:val="%1."/>
      <w:lvlJc w:val="left"/>
      <w:pPr>
        <w:ind w:left="1428" w:hanging="245"/>
        <w:jc w:val="left"/>
      </w:pPr>
      <w:rPr>
        <w:rFonts w:ascii="Arial" w:eastAsia="Arial" w:hAnsi="Arial" w:hint="default"/>
        <w:sz w:val="22"/>
        <w:szCs w:val="22"/>
      </w:rPr>
    </w:lvl>
    <w:lvl w:ilvl="1" w:tplc="A208A52E">
      <w:numFmt w:val="none"/>
      <w:lvlText w:val=""/>
      <w:lvlJc w:val="left"/>
      <w:pPr>
        <w:tabs>
          <w:tab w:val="num" w:pos="360"/>
        </w:tabs>
      </w:pPr>
    </w:lvl>
    <w:lvl w:ilvl="2" w:tplc="59BA9AD8">
      <w:start w:val="1"/>
      <w:numFmt w:val="bullet"/>
      <w:lvlText w:val="•"/>
      <w:lvlJc w:val="left"/>
      <w:pPr>
        <w:ind w:left="2881" w:hanging="429"/>
      </w:pPr>
      <w:rPr>
        <w:rFonts w:hint="default"/>
      </w:rPr>
    </w:lvl>
    <w:lvl w:ilvl="3" w:tplc="CDC0B9DA">
      <w:start w:val="1"/>
      <w:numFmt w:val="bullet"/>
      <w:lvlText w:val="•"/>
      <w:lvlJc w:val="left"/>
      <w:pPr>
        <w:ind w:left="3791" w:hanging="429"/>
      </w:pPr>
      <w:rPr>
        <w:rFonts w:hint="default"/>
      </w:rPr>
    </w:lvl>
    <w:lvl w:ilvl="4" w:tplc="6456B96A">
      <w:start w:val="1"/>
      <w:numFmt w:val="bullet"/>
      <w:lvlText w:val="•"/>
      <w:lvlJc w:val="left"/>
      <w:pPr>
        <w:ind w:left="4701" w:hanging="429"/>
      </w:pPr>
      <w:rPr>
        <w:rFonts w:hint="default"/>
      </w:rPr>
    </w:lvl>
    <w:lvl w:ilvl="5" w:tplc="A8765A7E">
      <w:start w:val="1"/>
      <w:numFmt w:val="bullet"/>
      <w:lvlText w:val="•"/>
      <w:lvlJc w:val="left"/>
      <w:pPr>
        <w:ind w:left="5611" w:hanging="429"/>
      </w:pPr>
      <w:rPr>
        <w:rFonts w:hint="default"/>
      </w:rPr>
    </w:lvl>
    <w:lvl w:ilvl="6" w:tplc="F406380E">
      <w:start w:val="1"/>
      <w:numFmt w:val="bullet"/>
      <w:lvlText w:val="•"/>
      <w:lvlJc w:val="left"/>
      <w:pPr>
        <w:ind w:left="6520" w:hanging="429"/>
      </w:pPr>
      <w:rPr>
        <w:rFonts w:hint="default"/>
      </w:rPr>
    </w:lvl>
    <w:lvl w:ilvl="7" w:tplc="EE0CD16A">
      <w:start w:val="1"/>
      <w:numFmt w:val="bullet"/>
      <w:lvlText w:val="•"/>
      <w:lvlJc w:val="left"/>
      <w:pPr>
        <w:ind w:left="7430" w:hanging="429"/>
      </w:pPr>
      <w:rPr>
        <w:rFonts w:hint="default"/>
      </w:rPr>
    </w:lvl>
    <w:lvl w:ilvl="8" w:tplc="6BF6529C">
      <w:start w:val="1"/>
      <w:numFmt w:val="bullet"/>
      <w:lvlText w:val="•"/>
      <w:lvlJc w:val="left"/>
      <w:pPr>
        <w:ind w:left="8340" w:hanging="429"/>
      </w:pPr>
      <w:rPr>
        <w:rFonts w:hint="default"/>
      </w:rPr>
    </w:lvl>
  </w:abstractNum>
  <w:abstractNum w:abstractNumId="6">
    <w:nsid w:val="4F263D2E"/>
    <w:multiLevelType w:val="hybridMultilevel"/>
    <w:tmpl w:val="88C2E7CC"/>
    <w:lvl w:ilvl="0" w:tplc="FCC22AC4">
      <w:start w:val="1"/>
      <w:numFmt w:val="bullet"/>
      <w:lvlText w:val="•"/>
      <w:lvlJc w:val="left"/>
      <w:pPr>
        <w:ind w:left="1124" w:hanging="300"/>
      </w:pPr>
      <w:rPr>
        <w:rFonts w:ascii="Arial" w:eastAsia="Arial" w:hAnsi="Arial" w:hint="default"/>
        <w:sz w:val="22"/>
        <w:szCs w:val="22"/>
      </w:rPr>
    </w:lvl>
    <w:lvl w:ilvl="1" w:tplc="ECC24D78">
      <w:start w:val="1"/>
      <w:numFmt w:val="bullet"/>
      <w:lvlText w:val="•"/>
      <w:lvlJc w:val="left"/>
      <w:pPr>
        <w:ind w:left="1700" w:hanging="300"/>
      </w:pPr>
      <w:rPr>
        <w:rFonts w:ascii="Arial" w:eastAsia="Arial" w:hAnsi="Arial" w:hint="default"/>
        <w:sz w:val="22"/>
        <w:szCs w:val="22"/>
      </w:rPr>
    </w:lvl>
    <w:lvl w:ilvl="2" w:tplc="6EF8894E">
      <w:start w:val="1"/>
      <w:numFmt w:val="bullet"/>
      <w:lvlText w:val="-"/>
      <w:lvlJc w:val="left"/>
      <w:pPr>
        <w:ind w:left="2000" w:hanging="300"/>
      </w:pPr>
      <w:rPr>
        <w:rFonts w:ascii="Arial" w:eastAsia="Arial" w:hAnsi="Arial" w:hint="default"/>
        <w:sz w:val="22"/>
        <w:szCs w:val="22"/>
      </w:rPr>
    </w:lvl>
    <w:lvl w:ilvl="3" w:tplc="F762F2A2">
      <w:start w:val="1"/>
      <w:numFmt w:val="bullet"/>
      <w:lvlText w:val="•"/>
      <w:lvlJc w:val="left"/>
      <w:pPr>
        <w:ind w:left="3020" w:hanging="300"/>
      </w:pPr>
      <w:rPr>
        <w:rFonts w:hint="default"/>
      </w:rPr>
    </w:lvl>
    <w:lvl w:ilvl="4" w:tplc="BCD02412">
      <w:start w:val="1"/>
      <w:numFmt w:val="bullet"/>
      <w:lvlText w:val="•"/>
      <w:lvlJc w:val="left"/>
      <w:pPr>
        <w:ind w:left="4040" w:hanging="300"/>
      </w:pPr>
      <w:rPr>
        <w:rFonts w:hint="default"/>
      </w:rPr>
    </w:lvl>
    <w:lvl w:ilvl="5" w:tplc="37042010">
      <w:start w:val="1"/>
      <w:numFmt w:val="bullet"/>
      <w:lvlText w:val="•"/>
      <w:lvlJc w:val="left"/>
      <w:pPr>
        <w:ind w:left="5060" w:hanging="300"/>
      </w:pPr>
      <w:rPr>
        <w:rFonts w:hint="default"/>
      </w:rPr>
    </w:lvl>
    <w:lvl w:ilvl="6" w:tplc="6FDE27EA">
      <w:start w:val="1"/>
      <w:numFmt w:val="bullet"/>
      <w:lvlText w:val="•"/>
      <w:lvlJc w:val="left"/>
      <w:pPr>
        <w:ind w:left="6080" w:hanging="300"/>
      </w:pPr>
      <w:rPr>
        <w:rFonts w:hint="default"/>
      </w:rPr>
    </w:lvl>
    <w:lvl w:ilvl="7" w:tplc="C5C6E78A">
      <w:start w:val="1"/>
      <w:numFmt w:val="bullet"/>
      <w:lvlText w:val="•"/>
      <w:lvlJc w:val="left"/>
      <w:pPr>
        <w:ind w:left="7100" w:hanging="300"/>
      </w:pPr>
      <w:rPr>
        <w:rFonts w:hint="default"/>
      </w:rPr>
    </w:lvl>
    <w:lvl w:ilvl="8" w:tplc="3D2C26C6">
      <w:start w:val="1"/>
      <w:numFmt w:val="bullet"/>
      <w:lvlText w:val="•"/>
      <w:lvlJc w:val="left"/>
      <w:pPr>
        <w:ind w:left="8120" w:hanging="300"/>
      </w:pPr>
      <w:rPr>
        <w:rFonts w:hint="default"/>
      </w:rPr>
    </w:lvl>
  </w:abstractNum>
  <w:abstractNum w:abstractNumId="7">
    <w:nsid w:val="60084BC0"/>
    <w:multiLevelType w:val="hybridMultilevel"/>
    <w:tmpl w:val="220EDC96"/>
    <w:lvl w:ilvl="0" w:tplc="1F0084B0">
      <w:start w:val="1"/>
      <w:numFmt w:val="decimal"/>
      <w:lvlText w:val="%1."/>
      <w:lvlJc w:val="left"/>
      <w:pPr>
        <w:ind w:left="1800" w:hanging="401"/>
        <w:jc w:val="right"/>
      </w:pPr>
      <w:rPr>
        <w:rFonts w:ascii="Arial" w:eastAsia="Arial" w:hAnsi="Arial" w:hint="default"/>
        <w:color w:val="002777"/>
        <w:sz w:val="36"/>
        <w:szCs w:val="36"/>
        <w:lang w:val="ru-RU"/>
      </w:rPr>
    </w:lvl>
    <w:lvl w:ilvl="1" w:tplc="915AC16C">
      <w:numFmt w:val="none"/>
      <w:lvlText w:val=""/>
      <w:lvlJc w:val="left"/>
      <w:pPr>
        <w:tabs>
          <w:tab w:val="num" w:pos="360"/>
        </w:tabs>
      </w:pPr>
    </w:lvl>
    <w:lvl w:ilvl="2" w:tplc="FAD205E0">
      <w:start w:val="1"/>
      <w:numFmt w:val="bullet"/>
      <w:lvlText w:val="•"/>
      <w:lvlJc w:val="left"/>
      <w:pPr>
        <w:ind w:left="1944" w:hanging="545"/>
      </w:pPr>
      <w:rPr>
        <w:rFonts w:hint="default"/>
      </w:rPr>
    </w:lvl>
    <w:lvl w:ilvl="3" w:tplc="B0460AE0">
      <w:start w:val="1"/>
      <w:numFmt w:val="bullet"/>
      <w:lvlText w:val="•"/>
      <w:lvlJc w:val="left"/>
      <w:pPr>
        <w:ind w:left="2971" w:hanging="545"/>
      </w:pPr>
      <w:rPr>
        <w:rFonts w:hint="default"/>
      </w:rPr>
    </w:lvl>
    <w:lvl w:ilvl="4" w:tplc="88A6B110">
      <w:start w:val="1"/>
      <w:numFmt w:val="bullet"/>
      <w:lvlText w:val="•"/>
      <w:lvlJc w:val="left"/>
      <w:pPr>
        <w:ind w:left="3998" w:hanging="545"/>
      </w:pPr>
      <w:rPr>
        <w:rFonts w:hint="default"/>
      </w:rPr>
    </w:lvl>
    <w:lvl w:ilvl="5" w:tplc="65BAE94E">
      <w:start w:val="1"/>
      <w:numFmt w:val="bullet"/>
      <w:lvlText w:val="•"/>
      <w:lvlJc w:val="left"/>
      <w:pPr>
        <w:ind w:left="5025" w:hanging="545"/>
      </w:pPr>
      <w:rPr>
        <w:rFonts w:hint="default"/>
      </w:rPr>
    </w:lvl>
    <w:lvl w:ilvl="6" w:tplc="D4E4CE46">
      <w:start w:val="1"/>
      <w:numFmt w:val="bullet"/>
      <w:lvlText w:val="•"/>
      <w:lvlJc w:val="left"/>
      <w:pPr>
        <w:ind w:left="6052" w:hanging="545"/>
      </w:pPr>
      <w:rPr>
        <w:rFonts w:hint="default"/>
      </w:rPr>
    </w:lvl>
    <w:lvl w:ilvl="7" w:tplc="C7ACB288">
      <w:start w:val="1"/>
      <w:numFmt w:val="bullet"/>
      <w:lvlText w:val="•"/>
      <w:lvlJc w:val="left"/>
      <w:pPr>
        <w:ind w:left="7079" w:hanging="545"/>
      </w:pPr>
      <w:rPr>
        <w:rFonts w:hint="default"/>
      </w:rPr>
    </w:lvl>
    <w:lvl w:ilvl="8" w:tplc="7C36C488">
      <w:start w:val="1"/>
      <w:numFmt w:val="bullet"/>
      <w:lvlText w:val="•"/>
      <w:lvlJc w:val="left"/>
      <w:pPr>
        <w:ind w:left="8106" w:hanging="545"/>
      </w:pPr>
      <w:rPr>
        <w:rFonts w:hint="default"/>
      </w:rPr>
    </w:lvl>
  </w:abstractNum>
  <w:abstractNum w:abstractNumId="8">
    <w:nsid w:val="71970D86"/>
    <w:multiLevelType w:val="hybridMultilevel"/>
    <w:tmpl w:val="E6CE19CA"/>
    <w:lvl w:ilvl="0" w:tplc="A532EE88">
      <w:start w:val="1"/>
      <w:numFmt w:val="bullet"/>
      <w:lvlText w:val="•"/>
      <w:lvlJc w:val="left"/>
      <w:pPr>
        <w:ind w:left="341" w:hanging="300"/>
      </w:pPr>
      <w:rPr>
        <w:rFonts w:ascii="Arial" w:eastAsia="Arial" w:hAnsi="Arial" w:hint="default"/>
        <w:sz w:val="16"/>
        <w:szCs w:val="16"/>
      </w:rPr>
    </w:lvl>
    <w:lvl w:ilvl="1" w:tplc="9B825944">
      <w:start w:val="1"/>
      <w:numFmt w:val="bullet"/>
      <w:lvlText w:val="•"/>
      <w:lvlJc w:val="left"/>
      <w:pPr>
        <w:ind w:left="766" w:hanging="300"/>
      </w:pPr>
      <w:rPr>
        <w:rFonts w:hint="default"/>
      </w:rPr>
    </w:lvl>
    <w:lvl w:ilvl="2" w:tplc="15AE1922">
      <w:start w:val="1"/>
      <w:numFmt w:val="bullet"/>
      <w:lvlText w:val="•"/>
      <w:lvlJc w:val="left"/>
      <w:pPr>
        <w:ind w:left="1191" w:hanging="300"/>
      </w:pPr>
      <w:rPr>
        <w:rFonts w:hint="default"/>
      </w:rPr>
    </w:lvl>
    <w:lvl w:ilvl="3" w:tplc="B6A44F5C">
      <w:start w:val="1"/>
      <w:numFmt w:val="bullet"/>
      <w:lvlText w:val="•"/>
      <w:lvlJc w:val="left"/>
      <w:pPr>
        <w:ind w:left="1616" w:hanging="300"/>
      </w:pPr>
      <w:rPr>
        <w:rFonts w:hint="default"/>
      </w:rPr>
    </w:lvl>
    <w:lvl w:ilvl="4" w:tplc="FFCCD9BA">
      <w:start w:val="1"/>
      <w:numFmt w:val="bullet"/>
      <w:lvlText w:val="•"/>
      <w:lvlJc w:val="left"/>
      <w:pPr>
        <w:ind w:left="2041" w:hanging="300"/>
      </w:pPr>
      <w:rPr>
        <w:rFonts w:hint="default"/>
      </w:rPr>
    </w:lvl>
    <w:lvl w:ilvl="5" w:tplc="455AF528">
      <w:start w:val="1"/>
      <w:numFmt w:val="bullet"/>
      <w:lvlText w:val="•"/>
      <w:lvlJc w:val="left"/>
      <w:pPr>
        <w:ind w:left="2466" w:hanging="300"/>
      </w:pPr>
      <w:rPr>
        <w:rFonts w:hint="default"/>
      </w:rPr>
    </w:lvl>
    <w:lvl w:ilvl="6" w:tplc="9F1EE382">
      <w:start w:val="1"/>
      <w:numFmt w:val="bullet"/>
      <w:lvlText w:val="•"/>
      <w:lvlJc w:val="left"/>
      <w:pPr>
        <w:ind w:left="2891" w:hanging="300"/>
      </w:pPr>
      <w:rPr>
        <w:rFonts w:hint="default"/>
      </w:rPr>
    </w:lvl>
    <w:lvl w:ilvl="7" w:tplc="961E90B4">
      <w:start w:val="1"/>
      <w:numFmt w:val="bullet"/>
      <w:lvlText w:val="•"/>
      <w:lvlJc w:val="left"/>
      <w:pPr>
        <w:ind w:left="3316" w:hanging="300"/>
      </w:pPr>
      <w:rPr>
        <w:rFonts w:hint="default"/>
      </w:rPr>
    </w:lvl>
    <w:lvl w:ilvl="8" w:tplc="DCF4F982">
      <w:start w:val="1"/>
      <w:numFmt w:val="bullet"/>
      <w:lvlText w:val="•"/>
      <w:lvlJc w:val="left"/>
      <w:pPr>
        <w:ind w:left="3741" w:hanging="3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9833C4"/>
    <w:rsid w:val="002207C7"/>
    <w:rsid w:val="002321E6"/>
    <w:rsid w:val="006F654E"/>
    <w:rsid w:val="007A5736"/>
    <w:rsid w:val="0087370C"/>
    <w:rsid w:val="00917B3E"/>
    <w:rsid w:val="009833C4"/>
    <w:rsid w:val="00BA4E17"/>
    <w:rsid w:val="00DD5AE3"/>
    <w:rsid w:val="00F32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83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33C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9833C4"/>
    <w:pPr>
      <w:spacing w:before="195"/>
      <w:ind w:left="823"/>
    </w:pPr>
    <w:rPr>
      <w:rFonts w:ascii="Arial" w:eastAsia="Arial" w:hAnsi="Arial"/>
      <w:sz w:val="23"/>
      <w:szCs w:val="23"/>
    </w:rPr>
  </w:style>
  <w:style w:type="paragraph" w:customStyle="1" w:styleId="TOC2">
    <w:name w:val="TOC 2"/>
    <w:basedOn w:val="a"/>
    <w:uiPriority w:val="1"/>
    <w:qFormat/>
    <w:rsid w:val="009833C4"/>
    <w:pPr>
      <w:spacing w:before="91"/>
      <w:ind w:left="1428" w:hanging="245"/>
    </w:pPr>
    <w:rPr>
      <w:rFonts w:ascii="Arial" w:eastAsia="Arial" w:hAnsi="Arial"/>
    </w:rPr>
  </w:style>
  <w:style w:type="paragraph" w:customStyle="1" w:styleId="TOC3">
    <w:name w:val="TOC 3"/>
    <w:basedOn w:val="a"/>
    <w:uiPriority w:val="1"/>
    <w:qFormat/>
    <w:rsid w:val="009833C4"/>
    <w:pPr>
      <w:spacing w:before="51"/>
      <w:ind w:left="1972" w:hanging="428"/>
    </w:pPr>
    <w:rPr>
      <w:rFonts w:ascii="Arial" w:eastAsia="Arial" w:hAnsi="Arial"/>
    </w:rPr>
  </w:style>
  <w:style w:type="paragraph" w:styleId="a3">
    <w:name w:val="Body Text"/>
    <w:basedOn w:val="a"/>
    <w:uiPriority w:val="1"/>
    <w:qFormat/>
    <w:rsid w:val="009833C4"/>
    <w:pPr>
      <w:spacing w:before="120"/>
      <w:ind w:left="823"/>
    </w:pPr>
    <w:rPr>
      <w:rFonts w:ascii="Arial" w:eastAsia="Arial" w:hAnsi="Arial"/>
    </w:rPr>
  </w:style>
  <w:style w:type="paragraph" w:customStyle="1" w:styleId="Heading1">
    <w:name w:val="Heading 1"/>
    <w:basedOn w:val="a"/>
    <w:uiPriority w:val="1"/>
    <w:qFormat/>
    <w:rsid w:val="009833C4"/>
    <w:pPr>
      <w:ind w:left="1400"/>
      <w:outlineLvl w:val="1"/>
    </w:pPr>
    <w:rPr>
      <w:rFonts w:ascii="Arial" w:eastAsia="Arial" w:hAnsi="Arial"/>
      <w:sz w:val="60"/>
      <w:szCs w:val="60"/>
    </w:rPr>
  </w:style>
  <w:style w:type="paragraph" w:customStyle="1" w:styleId="Heading2">
    <w:name w:val="Heading 2"/>
    <w:basedOn w:val="a"/>
    <w:uiPriority w:val="1"/>
    <w:qFormat/>
    <w:rsid w:val="009833C4"/>
    <w:pPr>
      <w:ind w:left="1224" w:hanging="401"/>
      <w:outlineLvl w:val="2"/>
    </w:pPr>
    <w:rPr>
      <w:rFonts w:ascii="Arial" w:eastAsia="Arial" w:hAnsi="Arial"/>
      <w:sz w:val="36"/>
      <w:szCs w:val="36"/>
    </w:rPr>
  </w:style>
  <w:style w:type="paragraph" w:customStyle="1" w:styleId="Heading3">
    <w:name w:val="Heading 3"/>
    <w:basedOn w:val="a"/>
    <w:uiPriority w:val="1"/>
    <w:qFormat/>
    <w:rsid w:val="009833C4"/>
    <w:pPr>
      <w:ind w:left="1944" w:hanging="544"/>
      <w:outlineLvl w:val="3"/>
    </w:pPr>
    <w:rPr>
      <w:rFonts w:ascii="Arial" w:eastAsia="Arial" w:hAnsi="Arial"/>
      <w:sz w:val="28"/>
      <w:szCs w:val="28"/>
    </w:rPr>
  </w:style>
  <w:style w:type="paragraph" w:styleId="a4">
    <w:name w:val="List Paragraph"/>
    <w:basedOn w:val="a"/>
    <w:uiPriority w:val="1"/>
    <w:qFormat/>
    <w:rsid w:val="009833C4"/>
  </w:style>
  <w:style w:type="paragraph" w:customStyle="1" w:styleId="TableParagraph">
    <w:name w:val="Table Paragraph"/>
    <w:basedOn w:val="a"/>
    <w:uiPriority w:val="1"/>
    <w:qFormat/>
    <w:rsid w:val="009833C4"/>
  </w:style>
  <w:style w:type="paragraph" w:styleId="a5">
    <w:name w:val="Balloon Text"/>
    <w:basedOn w:val="a"/>
    <w:link w:val="a6"/>
    <w:uiPriority w:val="99"/>
    <w:semiHidden/>
    <w:unhideWhenUsed/>
    <w:rsid w:val="006F65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654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A4E1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A4E17"/>
  </w:style>
  <w:style w:type="paragraph" w:styleId="a9">
    <w:name w:val="footer"/>
    <w:basedOn w:val="a"/>
    <w:link w:val="aa"/>
    <w:uiPriority w:val="99"/>
    <w:semiHidden/>
    <w:unhideWhenUsed/>
    <w:rsid w:val="00BA4E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A4E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24</Pages>
  <Words>5842</Words>
  <Characters>33301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Программирование на Java</vt:lpstr>
    </vt:vector>
  </TitlesOfParts>
  <Company/>
  <LinksUpToDate>false</LinksUpToDate>
  <CharactersWithSpaces>39065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Программирование на Java</dc:title>
  <dc:creator>Николай Вязовик, Евгений Жилин</dc:creator>
  <cp:lastModifiedBy>Kafedra-IS</cp:lastModifiedBy>
  <cp:revision>5</cp:revision>
  <dcterms:created xsi:type="dcterms:W3CDTF">2014-01-14T08:43:00Z</dcterms:created>
  <dcterms:modified xsi:type="dcterms:W3CDTF">2014-01-16T12:02:00Z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2003-04-29T00:00:00Z</vt:filetime>
  </property>
  <property fmtid="{D5CDD505-2E9C-101B-9397-08002B2CF9AE}" pid="3" name="LastSaved">
    <vt:filetime>2014-01-14T00:00:00Z</vt:filetime>
  </property>
</Properties>
</file>